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48588D" w14:textId="1D5672CF" w:rsidR="009A701D" w:rsidRDefault="00EB5CEC" w:rsidP="00EB5CEC">
      <w:pPr>
        <w:pStyle w:val="aff2"/>
      </w:pPr>
      <w:r w:rsidRPr="00EB5CEC">
        <w:t>Supplementary material</w:t>
      </w:r>
    </w:p>
    <w:p w14:paraId="75D597A8" w14:textId="26AA9056" w:rsidR="00EB5CEC" w:rsidRDefault="00EB5CEC" w:rsidP="00EB5CEC">
      <w:pPr>
        <w:pStyle w:val="af8"/>
      </w:pPr>
      <w:r>
        <w:rPr>
          <w:bCs/>
        </w:rPr>
        <w:t>Supplementary Table 1.</w:t>
      </w:r>
      <w:r>
        <w:t xml:space="preserve"> Preoperative and postoperative comparison of hormonal, sexual, and psychological parameters</w:t>
      </w:r>
      <w:r>
        <w:t>.</w:t>
      </w:r>
    </w:p>
    <w:tbl>
      <w:tblPr>
        <w:tblStyle w:val="11"/>
        <w:tblW w:w="9209" w:type="dxa"/>
        <w:jc w:val="center"/>
        <w:tblInd w:w="0" w:type="dxa"/>
        <w:tblLook w:val="04A0" w:firstRow="1" w:lastRow="0" w:firstColumn="1" w:lastColumn="0" w:noHBand="0" w:noVBand="1"/>
      </w:tblPr>
      <w:tblGrid>
        <w:gridCol w:w="2694"/>
        <w:gridCol w:w="1653"/>
        <w:gridCol w:w="2509"/>
        <w:gridCol w:w="1503"/>
        <w:gridCol w:w="850"/>
      </w:tblGrid>
      <w:tr w:rsidR="00EB5CEC" w:rsidRPr="00EB5CEC" w14:paraId="07941F55" w14:textId="77777777" w:rsidTr="00EB5CEC">
        <w:trPr>
          <w:trHeight w:val="283"/>
          <w:jc w:val="center"/>
        </w:trPr>
        <w:tc>
          <w:tcPr>
            <w:tcW w:w="2694" w:type="dxa"/>
            <w:vAlign w:val="center"/>
            <w:hideMark/>
          </w:tcPr>
          <w:p w14:paraId="1E280A7C" w14:textId="77777777" w:rsidR="00EB5CEC" w:rsidRPr="00EB5CEC" w:rsidRDefault="00EB5CEC" w:rsidP="00EB5CEC">
            <w:pPr>
              <w:ind w:firstLineChars="0" w:firstLine="0"/>
              <w:jc w:val="left"/>
              <w:rPr>
                <w:bCs/>
              </w:rPr>
            </w:pPr>
            <w:r w:rsidRPr="00EB5CEC">
              <w:rPr>
                <w:bCs/>
              </w:rPr>
              <w:t>Variable</w:t>
            </w:r>
          </w:p>
        </w:tc>
        <w:tc>
          <w:tcPr>
            <w:tcW w:w="1653" w:type="dxa"/>
            <w:vAlign w:val="center"/>
            <w:hideMark/>
          </w:tcPr>
          <w:p w14:paraId="0126F3AB" w14:textId="77777777" w:rsidR="00EB5CEC" w:rsidRPr="00EB5CEC" w:rsidRDefault="00EB5CEC" w:rsidP="00EB5CEC">
            <w:pPr>
              <w:ind w:firstLineChars="0" w:firstLine="0"/>
              <w:jc w:val="center"/>
              <w:rPr>
                <w:bCs/>
              </w:rPr>
            </w:pPr>
            <w:r w:rsidRPr="00EB5CEC">
              <w:rPr>
                <w:bCs/>
              </w:rPr>
              <w:t>Preoperative median (IQR)</w:t>
            </w:r>
          </w:p>
        </w:tc>
        <w:tc>
          <w:tcPr>
            <w:tcW w:w="0" w:type="auto"/>
            <w:vAlign w:val="center"/>
            <w:hideMark/>
          </w:tcPr>
          <w:p w14:paraId="4E5E9893" w14:textId="77777777" w:rsidR="00EB5CEC" w:rsidRPr="00EB5CEC" w:rsidRDefault="00EB5CEC" w:rsidP="00EB5CEC">
            <w:pPr>
              <w:ind w:firstLineChars="0" w:firstLine="0"/>
              <w:jc w:val="center"/>
              <w:rPr>
                <w:bCs/>
              </w:rPr>
            </w:pPr>
            <w:r w:rsidRPr="00EB5CEC">
              <w:rPr>
                <w:bCs/>
              </w:rPr>
              <w:t>Postoperative median (IQR)</w:t>
            </w:r>
          </w:p>
        </w:tc>
        <w:tc>
          <w:tcPr>
            <w:tcW w:w="1503" w:type="dxa"/>
            <w:vAlign w:val="center"/>
            <w:hideMark/>
          </w:tcPr>
          <w:p w14:paraId="1E1014C0" w14:textId="77777777" w:rsidR="00EB5CEC" w:rsidRPr="00EB5CEC" w:rsidRDefault="00EB5CEC" w:rsidP="00EB5CEC">
            <w:pPr>
              <w:ind w:firstLineChars="0" w:firstLine="0"/>
              <w:jc w:val="center"/>
              <w:rPr>
                <w:bCs/>
              </w:rPr>
            </w:pPr>
            <w:r w:rsidRPr="00EB5CEC">
              <w:rPr>
                <w:bCs/>
              </w:rPr>
              <w:t>Wilcoxon V</w:t>
            </w:r>
          </w:p>
        </w:tc>
        <w:tc>
          <w:tcPr>
            <w:tcW w:w="850" w:type="dxa"/>
            <w:vAlign w:val="center"/>
            <w:hideMark/>
          </w:tcPr>
          <w:p w14:paraId="69F8C46B" w14:textId="77777777" w:rsidR="00EB5CEC" w:rsidRPr="00EB5CEC" w:rsidRDefault="00EB5CEC" w:rsidP="00EB5CEC">
            <w:pPr>
              <w:ind w:firstLineChars="0" w:firstLine="0"/>
              <w:jc w:val="center"/>
              <w:rPr>
                <w:bCs/>
              </w:rPr>
            </w:pPr>
            <w:r w:rsidRPr="00EB5CEC">
              <w:rPr>
                <w:bCs/>
                <w:i/>
              </w:rPr>
              <w:t>p</w:t>
            </w:r>
            <w:r w:rsidRPr="00EB5CEC">
              <w:rPr>
                <w:bCs/>
              </w:rPr>
              <w:t xml:space="preserve"> value</w:t>
            </w:r>
          </w:p>
        </w:tc>
      </w:tr>
      <w:tr w:rsidR="00EB5CEC" w:rsidRPr="00EB5CEC" w14:paraId="5A9D71C8" w14:textId="77777777" w:rsidTr="00EB5CEC">
        <w:trPr>
          <w:trHeight w:val="283"/>
          <w:jc w:val="center"/>
        </w:trPr>
        <w:tc>
          <w:tcPr>
            <w:tcW w:w="2694" w:type="dxa"/>
            <w:vAlign w:val="center"/>
            <w:hideMark/>
          </w:tcPr>
          <w:p w14:paraId="5882A6EA" w14:textId="77777777" w:rsidR="00EB5CEC" w:rsidRPr="00EB5CEC" w:rsidRDefault="00EB5CEC" w:rsidP="00EB5CEC">
            <w:pPr>
              <w:ind w:firstLineChars="0" w:firstLine="0"/>
              <w:jc w:val="left"/>
            </w:pPr>
            <w:r w:rsidRPr="00EB5CEC">
              <w:t>Serum total testosterone</w:t>
            </w:r>
          </w:p>
        </w:tc>
        <w:tc>
          <w:tcPr>
            <w:tcW w:w="1653" w:type="dxa"/>
            <w:vAlign w:val="center"/>
            <w:hideMark/>
          </w:tcPr>
          <w:p w14:paraId="274A5133" w14:textId="77777777" w:rsidR="00EB5CEC" w:rsidRPr="00EB5CEC" w:rsidRDefault="00EB5CEC" w:rsidP="00EB5CEC">
            <w:pPr>
              <w:ind w:firstLineChars="0" w:firstLine="0"/>
              <w:jc w:val="center"/>
            </w:pPr>
            <w:r w:rsidRPr="00EB5CEC">
              <w:t>13.42 (4.23)</w:t>
            </w:r>
          </w:p>
        </w:tc>
        <w:tc>
          <w:tcPr>
            <w:tcW w:w="0" w:type="auto"/>
            <w:vAlign w:val="center"/>
            <w:hideMark/>
          </w:tcPr>
          <w:p w14:paraId="6919E479" w14:textId="77777777" w:rsidR="00EB5CEC" w:rsidRPr="00EB5CEC" w:rsidRDefault="00EB5CEC" w:rsidP="00EB5CEC">
            <w:pPr>
              <w:ind w:firstLineChars="0" w:firstLine="0"/>
              <w:jc w:val="center"/>
            </w:pPr>
            <w:r w:rsidRPr="00EB5CEC">
              <w:t>15.04 (1.27)</w:t>
            </w:r>
          </w:p>
        </w:tc>
        <w:tc>
          <w:tcPr>
            <w:tcW w:w="1503" w:type="dxa"/>
            <w:vAlign w:val="center"/>
            <w:hideMark/>
          </w:tcPr>
          <w:p w14:paraId="215ED2B8" w14:textId="77777777" w:rsidR="00EB5CEC" w:rsidRPr="00EB5CEC" w:rsidRDefault="00EB5CEC" w:rsidP="00EB5CEC">
            <w:pPr>
              <w:ind w:firstLineChars="0" w:firstLine="0"/>
              <w:jc w:val="center"/>
            </w:pPr>
            <w:r w:rsidRPr="00EB5CEC">
              <w:t>815.5</w:t>
            </w:r>
          </w:p>
        </w:tc>
        <w:tc>
          <w:tcPr>
            <w:tcW w:w="850" w:type="dxa"/>
            <w:vAlign w:val="center"/>
            <w:hideMark/>
          </w:tcPr>
          <w:p w14:paraId="4DC6B1BD" w14:textId="77777777" w:rsidR="00EB5CEC" w:rsidRPr="00EB5CEC" w:rsidRDefault="00EB5CEC" w:rsidP="00EB5CEC">
            <w:pPr>
              <w:ind w:firstLineChars="0" w:firstLine="0"/>
              <w:jc w:val="center"/>
            </w:pPr>
            <w:r w:rsidRPr="00EB5CEC">
              <w:t>&lt;0.001</w:t>
            </w:r>
          </w:p>
        </w:tc>
      </w:tr>
      <w:tr w:rsidR="00EB5CEC" w:rsidRPr="00EB5CEC" w14:paraId="121295D7" w14:textId="77777777" w:rsidTr="00EB5CEC">
        <w:trPr>
          <w:trHeight w:val="283"/>
          <w:jc w:val="center"/>
        </w:trPr>
        <w:tc>
          <w:tcPr>
            <w:tcW w:w="2694" w:type="dxa"/>
            <w:vAlign w:val="center"/>
            <w:hideMark/>
          </w:tcPr>
          <w:p w14:paraId="6522E27E" w14:textId="77777777" w:rsidR="00EB5CEC" w:rsidRPr="00EB5CEC" w:rsidRDefault="00EB5CEC" w:rsidP="00EB5CEC">
            <w:pPr>
              <w:ind w:firstLineChars="0" w:firstLine="0"/>
              <w:jc w:val="left"/>
            </w:pPr>
            <w:r w:rsidRPr="00EB5CEC">
              <w:t>IIEF-5 score</w:t>
            </w:r>
          </w:p>
        </w:tc>
        <w:tc>
          <w:tcPr>
            <w:tcW w:w="1653" w:type="dxa"/>
            <w:vAlign w:val="center"/>
            <w:hideMark/>
          </w:tcPr>
          <w:p w14:paraId="0657D7A4" w14:textId="77777777" w:rsidR="00EB5CEC" w:rsidRPr="00EB5CEC" w:rsidRDefault="00EB5CEC" w:rsidP="00EB5CEC">
            <w:pPr>
              <w:ind w:firstLineChars="0" w:firstLine="0"/>
              <w:jc w:val="center"/>
            </w:pPr>
            <w:r w:rsidRPr="00EB5CEC">
              <w:t>25 (3)</w:t>
            </w:r>
          </w:p>
        </w:tc>
        <w:tc>
          <w:tcPr>
            <w:tcW w:w="0" w:type="auto"/>
            <w:vAlign w:val="center"/>
            <w:hideMark/>
          </w:tcPr>
          <w:p w14:paraId="72F85636" w14:textId="77777777" w:rsidR="00EB5CEC" w:rsidRPr="00EB5CEC" w:rsidRDefault="00EB5CEC" w:rsidP="00EB5CEC">
            <w:pPr>
              <w:ind w:firstLineChars="0" w:firstLine="0"/>
              <w:jc w:val="center"/>
            </w:pPr>
            <w:r w:rsidRPr="00EB5CEC">
              <w:t>25 (0)</w:t>
            </w:r>
          </w:p>
        </w:tc>
        <w:tc>
          <w:tcPr>
            <w:tcW w:w="1503" w:type="dxa"/>
            <w:vAlign w:val="center"/>
            <w:hideMark/>
          </w:tcPr>
          <w:p w14:paraId="3C105931" w14:textId="77777777" w:rsidR="00EB5CEC" w:rsidRPr="00EB5CEC" w:rsidRDefault="00EB5CEC" w:rsidP="00EB5CEC">
            <w:pPr>
              <w:ind w:firstLineChars="0" w:firstLine="0"/>
              <w:jc w:val="center"/>
            </w:pPr>
            <w:r w:rsidRPr="00EB5CEC">
              <w:t>178.5</w:t>
            </w:r>
          </w:p>
        </w:tc>
        <w:tc>
          <w:tcPr>
            <w:tcW w:w="850" w:type="dxa"/>
            <w:vAlign w:val="center"/>
            <w:hideMark/>
          </w:tcPr>
          <w:p w14:paraId="5A3A8524" w14:textId="77777777" w:rsidR="00EB5CEC" w:rsidRPr="00EB5CEC" w:rsidRDefault="00EB5CEC" w:rsidP="00EB5CEC">
            <w:pPr>
              <w:ind w:firstLineChars="0" w:firstLine="0"/>
              <w:jc w:val="center"/>
            </w:pPr>
            <w:r w:rsidRPr="00EB5CEC">
              <w:t>&lt;0.001</w:t>
            </w:r>
          </w:p>
        </w:tc>
      </w:tr>
      <w:tr w:rsidR="00EB5CEC" w:rsidRPr="00EB5CEC" w14:paraId="09105267" w14:textId="77777777" w:rsidTr="00EB5CEC">
        <w:trPr>
          <w:trHeight w:val="283"/>
          <w:jc w:val="center"/>
        </w:trPr>
        <w:tc>
          <w:tcPr>
            <w:tcW w:w="2694" w:type="dxa"/>
            <w:vAlign w:val="center"/>
            <w:hideMark/>
          </w:tcPr>
          <w:p w14:paraId="6E0B11D3" w14:textId="77777777" w:rsidR="00EB5CEC" w:rsidRPr="00EB5CEC" w:rsidRDefault="00EB5CEC" w:rsidP="00EB5CEC">
            <w:pPr>
              <w:ind w:firstLineChars="0" w:firstLine="0"/>
              <w:jc w:val="left"/>
            </w:pPr>
            <w:r w:rsidRPr="00EB5CEC">
              <w:t>IELT (min)</w:t>
            </w:r>
          </w:p>
        </w:tc>
        <w:tc>
          <w:tcPr>
            <w:tcW w:w="1653" w:type="dxa"/>
            <w:vAlign w:val="center"/>
            <w:hideMark/>
          </w:tcPr>
          <w:p w14:paraId="39B7B8C0" w14:textId="77777777" w:rsidR="00EB5CEC" w:rsidRPr="00EB5CEC" w:rsidRDefault="00EB5CEC" w:rsidP="00EB5CEC">
            <w:pPr>
              <w:ind w:firstLineChars="0" w:firstLine="0"/>
              <w:jc w:val="center"/>
            </w:pPr>
            <w:r w:rsidRPr="00EB5CEC">
              <w:t>5 (3)</w:t>
            </w:r>
          </w:p>
        </w:tc>
        <w:tc>
          <w:tcPr>
            <w:tcW w:w="0" w:type="auto"/>
            <w:vAlign w:val="center"/>
            <w:hideMark/>
          </w:tcPr>
          <w:p w14:paraId="58376335" w14:textId="77777777" w:rsidR="00EB5CEC" w:rsidRPr="00EB5CEC" w:rsidRDefault="00EB5CEC" w:rsidP="00EB5CEC">
            <w:pPr>
              <w:ind w:firstLineChars="0" w:firstLine="0"/>
              <w:jc w:val="center"/>
            </w:pPr>
            <w:r w:rsidRPr="00EB5CEC">
              <w:t>5 (3)</w:t>
            </w:r>
          </w:p>
        </w:tc>
        <w:tc>
          <w:tcPr>
            <w:tcW w:w="1503" w:type="dxa"/>
            <w:vAlign w:val="center"/>
            <w:hideMark/>
          </w:tcPr>
          <w:p w14:paraId="5FE5D0B4" w14:textId="77777777" w:rsidR="00EB5CEC" w:rsidRPr="00EB5CEC" w:rsidRDefault="00EB5CEC" w:rsidP="00EB5CEC">
            <w:pPr>
              <w:ind w:firstLineChars="0" w:firstLine="0"/>
              <w:jc w:val="center"/>
            </w:pPr>
            <w:r w:rsidRPr="00EB5CEC">
              <w:t>259.5</w:t>
            </w:r>
          </w:p>
        </w:tc>
        <w:tc>
          <w:tcPr>
            <w:tcW w:w="850" w:type="dxa"/>
            <w:vAlign w:val="center"/>
            <w:hideMark/>
          </w:tcPr>
          <w:p w14:paraId="0E846B2D" w14:textId="77777777" w:rsidR="00EB5CEC" w:rsidRPr="00EB5CEC" w:rsidRDefault="00EB5CEC" w:rsidP="00EB5CEC">
            <w:pPr>
              <w:ind w:firstLineChars="0" w:firstLine="0"/>
              <w:jc w:val="center"/>
            </w:pPr>
            <w:r w:rsidRPr="00EB5CEC">
              <w:t>&lt;0.001</w:t>
            </w:r>
          </w:p>
        </w:tc>
      </w:tr>
      <w:tr w:rsidR="00EB5CEC" w:rsidRPr="00EB5CEC" w14:paraId="78AF89FB" w14:textId="77777777" w:rsidTr="00EB5CEC">
        <w:trPr>
          <w:trHeight w:val="283"/>
          <w:jc w:val="center"/>
        </w:trPr>
        <w:tc>
          <w:tcPr>
            <w:tcW w:w="2694" w:type="dxa"/>
            <w:vAlign w:val="center"/>
            <w:hideMark/>
          </w:tcPr>
          <w:p w14:paraId="5235DD9C" w14:textId="77777777" w:rsidR="00EB5CEC" w:rsidRPr="00EB5CEC" w:rsidRDefault="00EB5CEC" w:rsidP="00EB5CEC">
            <w:pPr>
              <w:ind w:firstLineChars="0" w:firstLine="0"/>
              <w:jc w:val="left"/>
            </w:pPr>
            <w:r w:rsidRPr="00EB5CEC">
              <w:t>Libido score</w:t>
            </w:r>
          </w:p>
        </w:tc>
        <w:tc>
          <w:tcPr>
            <w:tcW w:w="1653" w:type="dxa"/>
            <w:vAlign w:val="center"/>
            <w:hideMark/>
          </w:tcPr>
          <w:p w14:paraId="7783793E" w14:textId="77777777" w:rsidR="00EB5CEC" w:rsidRPr="00EB5CEC" w:rsidRDefault="00EB5CEC" w:rsidP="00EB5CEC">
            <w:pPr>
              <w:ind w:firstLineChars="0" w:firstLine="0"/>
              <w:jc w:val="center"/>
            </w:pPr>
            <w:r w:rsidRPr="00EB5CEC">
              <w:t>5 (3)</w:t>
            </w:r>
          </w:p>
        </w:tc>
        <w:tc>
          <w:tcPr>
            <w:tcW w:w="0" w:type="auto"/>
            <w:vAlign w:val="center"/>
            <w:hideMark/>
          </w:tcPr>
          <w:p w14:paraId="09CF3BFC" w14:textId="77777777" w:rsidR="00EB5CEC" w:rsidRPr="00EB5CEC" w:rsidRDefault="00EB5CEC" w:rsidP="00EB5CEC">
            <w:pPr>
              <w:ind w:firstLineChars="0" w:firstLine="0"/>
              <w:jc w:val="center"/>
            </w:pPr>
            <w:r w:rsidRPr="00EB5CEC">
              <w:t>8 (2)</w:t>
            </w:r>
          </w:p>
        </w:tc>
        <w:tc>
          <w:tcPr>
            <w:tcW w:w="1503" w:type="dxa"/>
            <w:vAlign w:val="center"/>
            <w:hideMark/>
          </w:tcPr>
          <w:p w14:paraId="6E3CDAC8" w14:textId="77777777" w:rsidR="00EB5CEC" w:rsidRPr="00EB5CEC" w:rsidRDefault="00EB5CEC" w:rsidP="00EB5CEC">
            <w:pPr>
              <w:ind w:firstLineChars="0" w:firstLine="0"/>
              <w:jc w:val="center"/>
            </w:pPr>
            <w:r w:rsidRPr="00EB5CEC">
              <w:t>0.0</w:t>
            </w:r>
          </w:p>
        </w:tc>
        <w:tc>
          <w:tcPr>
            <w:tcW w:w="850" w:type="dxa"/>
            <w:vAlign w:val="center"/>
            <w:hideMark/>
          </w:tcPr>
          <w:p w14:paraId="2FA21940" w14:textId="77777777" w:rsidR="00EB5CEC" w:rsidRPr="00EB5CEC" w:rsidRDefault="00EB5CEC" w:rsidP="00EB5CEC">
            <w:pPr>
              <w:ind w:firstLineChars="0" w:firstLine="0"/>
              <w:jc w:val="center"/>
            </w:pPr>
            <w:r w:rsidRPr="00EB5CEC">
              <w:t>&lt;0.001</w:t>
            </w:r>
          </w:p>
        </w:tc>
      </w:tr>
      <w:tr w:rsidR="00EB5CEC" w:rsidRPr="00EB5CEC" w14:paraId="3C8E0584" w14:textId="77777777" w:rsidTr="00EB5CEC">
        <w:trPr>
          <w:trHeight w:val="283"/>
          <w:jc w:val="center"/>
        </w:trPr>
        <w:tc>
          <w:tcPr>
            <w:tcW w:w="2694" w:type="dxa"/>
            <w:vAlign w:val="center"/>
            <w:hideMark/>
          </w:tcPr>
          <w:p w14:paraId="014D6B4E" w14:textId="77777777" w:rsidR="00EB5CEC" w:rsidRPr="00EB5CEC" w:rsidRDefault="00EB5CEC" w:rsidP="00EB5CEC">
            <w:pPr>
              <w:ind w:firstLineChars="0" w:firstLine="0"/>
              <w:jc w:val="left"/>
            </w:pPr>
            <w:r w:rsidRPr="00EB5CEC">
              <w:t>PET score</w:t>
            </w:r>
          </w:p>
        </w:tc>
        <w:tc>
          <w:tcPr>
            <w:tcW w:w="1653" w:type="dxa"/>
            <w:vAlign w:val="center"/>
            <w:hideMark/>
          </w:tcPr>
          <w:p w14:paraId="121A5266" w14:textId="77777777" w:rsidR="00EB5CEC" w:rsidRPr="00EB5CEC" w:rsidRDefault="00EB5CEC" w:rsidP="00EB5CEC">
            <w:pPr>
              <w:ind w:firstLineChars="0" w:firstLine="0"/>
              <w:jc w:val="center"/>
            </w:pPr>
            <w:r w:rsidRPr="00EB5CEC">
              <w:t>3 (1)</w:t>
            </w:r>
          </w:p>
        </w:tc>
        <w:tc>
          <w:tcPr>
            <w:tcW w:w="0" w:type="auto"/>
            <w:vAlign w:val="center"/>
            <w:hideMark/>
          </w:tcPr>
          <w:p w14:paraId="16D7DC57" w14:textId="77777777" w:rsidR="00EB5CEC" w:rsidRPr="00EB5CEC" w:rsidRDefault="00EB5CEC" w:rsidP="00EB5CEC">
            <w:pPr>
              <w:ind w:firstLineChars="0" w:firstLine="0"/>
              <w:jc w:val="center"/>
            </w:pPr>
            <w:r w:rsidRPr="00EB5CEC">
              <w:t>4 (1)</w:t>
            </w:r>
          </w:p>
        </w:tc>
        <w:tc>
          <w:tcPr>
            <w:tcW w:w="1503" w:type="dxa"/>
            <w:vAlign w:val="center"/>
            <w:hideMark/>
          </w:tcPr>
          <w:p w14:paraId="722CA6F1" w14:textId="77777777" w:rsidR="00EB5CEC" w:rsidRPr="00EB5CEC" w:rsidRDefault="00EB5CEC" w:rsidP="00EB5CEC">
            <w:pPr>
              <w:ind w:firstLineChars="0" w:firstLine="0"/>
              <w:jc w:val="center"/>
            </w:pPr>
            <w:r w:rsidRPr="00EB5CEC">
              <w:t>191.0</w:t>
            </w:r>
          </w:p>
        </w:tc>
        <w:tc>
          <w:tcPr>
            <w:tcW w:w="850" w:type="dxa"/>
            <w:vAlign w:val="center"/>
            <w:hideMark/>
          </w:tcPr>
          <w:p w14:paraId="360D6FFD" w14:textId="77777777" w:rsidR="00EB5CEC" w:rsidRPr="00EB5CEC" w:rsidRDefault="00EB5CEC" w:rsidP="00EB5CEC">
            <w:pPr>
              <w:ind w:firstLineChars="0" w:firstLine="0"/>
              <w:jc w:val="center"/>
            </w:pPr>
            <w:r w:rsidRPr="00EB5CEC">
              <w:t>&lt;0.001</w:t>
            </w:r>
          </w:p>
        </w:tc>
      </w:tr>
      <w:tr w:rsidR="00EB5CEC" w:rsidRPr="00EB5CEC" w14:paraId="21D77167" w14:textId="77777777" w:rsidTr="00EB5CEC">
        <w:trPr>
          <w:trHeight w:val="283"/>
          <w:jc w:val="center"/>
        </w:trPr>
        <w:tc>
          <w:tcPr>
            <w:tcW w:w="2694" w:type="dxa"/>
            <w:vAlign w:val="center"/>
            <w:hideMark/>
          </w:tcPr>
          <w:p w14:paraId="2F76732B" w14:textId="77777777" w:rsidR="00EB5CEC" w:rsidRPr="00EB5CEC" w:rsidRDefault="00EB5CEC" w:rsidP="00EB5CEC">
            <w:pPr>
              <w:ind w:firstLineChars="0" w:firstLine="0"/>
              <w:jc w:val="left"/>
            </w:pPr>
            <w:r w:rsidRPr="00EB5CEC">
              <w:t>BDI score</w:t>
            </w:r>
          </w:p>
        </w:tc>
        <w:tc>
          <w:tcPr>
            <w:tcW w:w="1653" w:type="dxa"/>
            <w:vAlign w:val="center"/>
            <w:hideMark/>
          </w:tcPr>
          <w:p w14:paraId="6E2D06C5" w14:textId="77777777" w:rsidR="00EB5CEC" w:rsidRPr="00EB5CEC" w:rsidRDefault="00EB5CEC" w:rsidP="00EB5CEC">
            <w:pPr>
              <w:ind w:firstLineChars="0" w:firstLine="0"/>
              <w:jc w:val="center"/>
            </w:pPr>
            <w:r w:rsidRPr="00EB5CEC">
              <w:t>16 (12)</w:t>
            </w:r>
          </w:p>
        </w:tc>
        <w:tc>
          <w:tcPr>
            <w:tcW w:w="0" w:type="auto"/>
            <w:vAlign w:val="center"/>
            <w:hideMark/>
          </w:tcPr>
          <w:p w14:paraId="50699EB7" w14:textId="77777777" w:rsidR="00EB5CEC" w:rsidRPr="00EB5CEC" w:rsidRDefault="00EB5CEC" w:rsidP="00EB5CEC">
            <w:pPr>
              <w:ind w:firstLineChars="0" w:firstLine="0"/>
              <w:jc w:val="center"/>
            </w:pPr>
            <w:r w:rsidRPr="00EB5CEC">
              <w:t>11 (4)</w:t>
            </w:r>
          </w:p>
        </w:tc>
        <w:tc>
          <w:tcPr>
            <w:tcW w:w="1503" w:type="dxa"/>
            <w:vAlign w:val="center"/>
            <w:hideMark/>
          </w:tcPr>
          <w:p w14:paraId="7EFAA2BA" w14:textId="77777777" w:rsidR="00EB5CEC" w:rsidRPr="00EB5CEC" w:rsidRDefault="00EB5CEC" w:rsidP="00EB5CEC">
            <w:pPr>
              <w:ind w:firstLineChars="0" w:firstLine="0"/>
              <w:jc w:val="center"/>
            </w:pPr>
            <w:r w:rsidRPr="00EB5CEC">
              <w:t>3321.0</w:t>
            </w:r>
          </w:p>
        </w:tc>
        <w:tc>
          <w:tcPr>
            <w:tcW w:w="850" w:type="dxa"/>
            <w:vAlign w:val="center"/>
            <w:hideMark/>
          </w:tcPr>
          <w:p w14:paraId="7041A803" w14:textId="77777777" w:rsidR="00EB5CEC" w:rsidRPr="00EB5CEC" w:rsidRDefault="00EB5CEC" w:rsidP="00EB5CEC">
            <w:pPr>
              <w:ind w:firstLineChars="0" w:firstLine="0"/>
              <w:jc w:val="center"/>
            </w:pPr>
            <w:r w:rsidRPr="00EB5CEC">
              <w:t>&lt;0.001</w:t>
            </w:r>
          </w:p>
        </w:tc>
      </w:tr>
    </w:tbl>
    <w:p w14:paraId="61264F10" w14:textId="799FBDC3" w:rsidR="00EB5CEC" w:rsidRDefault="00846DCF" w:rsidP="00846DCF">
      <w:pPr>
        <w:pStyle w:val="af9"/>
        <w:jc w:val="both"/>
      </w:pPr>
      <w:r w:rsidRPr="00846DCF">
        <w:rPr>
          <w:bCs/>
        </w:rPr>
        <w:t>IQR</w:t>
      </w:r>
      <w:r w:rsidRPr="00846DCF">
        <w:rPr>
          <w:bCs/>
        </w:rPr>
        <w:t>:</w:t>
      </w:r>
      <w:r w:rsidRPr="00846DCF">
        <w:t xml:space="preserve"> </w:t>
      </w:r>
      <w:r w:rsidRPr="00846DCF">
        <w:t>interquartile</w:t>
      </w:r>
      <w:r w:rsidRPr="00846DCF">
        <w:rPr>
          <w:spacing w:val="-6"/>
        </w:rPr>
        <w:t xml:space="preserve"> </w:t>
      </w:r>
      <w:r w:rsidRPr="00846DCF">
        <w:t>range</w:t>
      </w:r>
      <w:r w:rsidRPr="00846DCF">
        <w:t>;</w:t>
      </w:r>
      <w:r w:rsidRPr="00846DCF">
        <w:rPr>
          <w:bCs/>
        </w:rPr>
        <w:t xml:space="preserve"> </w:t>
      </w:r>
      <w:r w:rsidRPr="00846DCF">
        <w:t>IIEF-5</w:t>
      </w:r>
      <w:r w:rsidRPr="00846DCF">
        <w:t xml:space="preserve">: </w:t>
      </w:r>
      <w:r w:rsidRPr="00846DCF">
        <w:t>International Index of Erectile Function-5</w:t>
      </w:r>
      <w:r w:rsidRPr="00846DCF">
        <w:t xml:space="preserve">; </w:t>
      </w:r>
      <w:r w:rsidRPr="00846DCF">
        <w:t>IELT</w:t>
      </w:r>
      <w:r w:rsidRPr="00846DCF">
        <w:t xml:space="preserve">: </w:t>
      </w:r>
      <w:r w:rsidRPr="00846DCF">
        <w:t>intravaginal ejaculatory latency time;</w:t>
      </w:r>
      <w:r w:rsidRPr="00846DCF">
        <w:rPr>
          <w:color w:val="000000"/>
        </w:rPr>
        <w:t xml:space="preserve"> PET:</w:t>
      </w:r>
      <w:r w:rsidRPr="00846DCF">
        <w:t xml:space="preserve"> Premature Ejaculation Test;</w:t>
      </w:r>
      <w:r w:rsidRPr="00846DCF">
        <w:t xml:space="preserve"> </w:t>
      </w:r>
      <w:r w:rsidRPr="00846DCF">
        <w:t>BDI</w:t>
      </w:r>
      <w:r w:rsidRPr="00846DCF">
        <w:t xml:space="preserve">: </w:t>
      </w:r>
      <w:r w:rsidRPr="00846DCF">
        <w:t>Beck Depression Inventory</w:t>
      </w:r>
      <w:r w:rsidRPr="00846DCF">
        <w:t>.</w:t>
      </w:r>
    </w:p>
    <w:p w14:paraId="1234C4D0" w14:textId="0D8F95AC" w:rsidR="00EB5CEC" w:rsidRDefault="00EB5CEC" w:rsidP="00846DCF">
      <w:pPr>
        <w:pStyle w:val="af9"/>
        <w:jc w:val="both"/>
        <w:rPr>
          <w:rFonts w:eastAsiaTheme="minorEastAsia"/>
        </w:rPr>
      </w:pPr>
    </w:p>
    <w:p w14:paraId="586DA00E" w14:textId="00071EC3" w:rsidR="00EB5CEC" w:rsidRDefault="00EB5CEC" w:rsidP="00846DCF">
      <w:pPr>
        <w:pStyle w:val="af9"/>
        <w:jc w:val="both"/>
        <w:rPr>
          <w:rFonts w:eastAsiaTheme="minorEastAsia"/>
        </w:rPr>
      </w:pPr>
    </w:p>
    <w:p w14:paraId="76C64BE9" w14:textId="64410D19" w:rsidR="00EB5CEC" w:rsidRDefault="00EB5CEC" w:rsidP="009B062B">
      <w:pPr>
        <w:pStyle w:val="af8"/>
      </w:pPr>
      <w:r>
        <w:rPr>
          <w:bCs/>
        </w:rPr>
        <w:t>Supplementary Table 2.</w:t>
      </w:r>
      <w:r>
        <w:t xml:space="preserve"> Preoperative and postoperative comparison of semen parameters</w:t>
      </w:r>
      <w:r w:rsidR="009B062B">
        <w:t>.</w:t>
      </w:r>
    </w:p>
    <w:tbl>
      <w:tblPr>
        <w:tblStyle w:val="11"/>
        <w:tblW w:w="9780" w:type="dxa"/>
        <w:jc w:val="center"/>
        <w:tblInd w:w="0" w:type="dxa"/>
        <w:tblLook w:val="04A0" w:firstRow="1" w:lastRow="0" w:firstColumn="1" w:lastColumn="0" w:noHBand="0" w:noVBand="1"/>
      </w:tblPr>
      <w:tblGrid>
        <w:gridCol w:w="2549"/>
        <w:gridCol w:w="2404"/>
        <w:gridCol w:w="2134"/>
        <w:gridCol w:w="1581"/>
        <w:gridCol w:w="1112"/>
      </w:tblGrid>
      <w:tr w:rsidR="00EB5CEC" w:rsidRPr="009B062B" w14:paraId="158B430B" w14:textId="77777777" w:rsidTr="009B062B">
        <w:trPr>
          <w:trHeight w:val="283"/>
          <w:jc w:val="center"/>
        </w:trPr>
        <w:tc>
          <w:tcPr>
            <w:tcW w:w="2549" w:type="dxa"/>
            <w:vAlign w:val="center"/>
            <w:hideMark/>
          </w:tcPr>
          <w:p w14:paraId="305B32D7" w14:textId="77777777" w:rsidR="00EB5CEC" w:rsidRPr="009B062B" w:rsidRDefault="00EB5CEC" w:rsidP="009B062B">
            <w:pPr>
              <w:ind w:firstLineChars="0" w:firstLine="0"/>
              <w:jc w:val="left"/>
              <w:rPr>
                <w:bCs/>
              </w:rPr>
            </w:pPr>
            <w:r w:rsidRPr="009B062B">
              <w:rPr>
                <w:bCs/>
              </w:rPr>
              <w:t>Variable</w:t>
            </w:r>
          </w:p>
        </w:tc>
        <w:tc>
          <w:tcPr>
            <w:tcW w:w="0" w:type="auto"/>
            <w:vAlign w:val="center"/>
            <w:hideMark/>
          </w:tcPr>
          <w:p w14:paraId="35BA2C10" w14:textId="77777777" w:rsidR="00EB5CEC" w:rsidRPr="009B062B" w:rsidRDefault="00EB5CEC" w:rsidP="009B062B">
            <w:pPr>
              <w:ind w:firstLineChars="0" w:firstLine="0"/>
              <w:jc w:val="center"/>
              <w:rPr>
                <w:bCs/>
              </w:rPr>
            </w:pPr>
            <w:r w:rsidRPr="009B062B">
              <w:rPr>
                <w:bCs/>
              </w:rPr>
              <w:t>Preoperative median (IQR)</w:t>
            </w:r>
          </w:p>
        </w:tc>
        <w:tc>
          <w:tcPr>
            <w:tcW w:w="2134" w:type="dxa"/>
            <w:vAlign w:val="center"/>
            <w:hideMark/>
          </w:tcPr>
          <w:p w14:paraId="42392001" w14:textId="77777777" w:rsidR="00EB5CEC" w:rsidRPr="009B062B" w:rsidRDefault="00EB5CEC" w:rsidP="009B062B">
            <w:pPr>
              <w:ind w:firstLineChars="0" w:firstLine="0"/>
              <w:jc w:val="center"/>
              <w:rPr>
                <w:bCs/>
              </w:rPr>
            </w:pPr>
            <w:r w:rsidRPr="009B062B">
              <w:rPr>
                <w:bCs/>
              </w:rPr>
              <w:t>Postoperative median (IQR)</w:t>
            </w:r>
          </w:p>
        </w:tc>
        <w:tc>
          <w:tcPr>
            <w:tcW w:w="1581" w:type="dxa"/>
            <w:vAlign w:val="center"/>
            <w:hideMark/>
          </w:tcPr>
          <w:p w14:paraId="248D9710" w14:textId="77777777" w:rsidR="00EB5CEC" w:rsidRPr="009B062B" w:rsidRDefault="00EB5CEC" w:rsidP="009B062B">
            <w:pPr>
              <w:ind w:firstLineChars="0" w:firstLine="0"/>
              <w:jc w:val="center"/>
              <w:rPr>
                <w:bCs/>
              </w:rPr>
            </w:pPr>
            <w:r w:rsidRPr="009B062B">
              <w:rPr>
                <w:bCs/>
              </w:rPr>
              <w:t>Wilcoxon V</w:t>
            </w:r>
          </w:p>
        </w:tc>
        <w:tc>
          <w:tcPr>
            <w:tcW w:w="1112" w:type="dxa"/>
            <w:vAlign w:val="center"/>
            <w:hideMark/>
          </w:tcPr>
          <w:p w14:paraId="66E90C57" w14:textId="77777777" w:rsidR="00EB5CEC" w:rsidRPr="009B062B" w:rsidRDefault="00EB5CEC" w:rsidP="009B062B">
            <w:pPr>
              <w:ind w:firstLineChars="0" w:firstLine="0"/>
              <w:jc w:val="center"/>
              <w:rPr>
                <w:bCs/>
              </w:rPr>
            </w:pPr>
            <w:r w:rsidRPr="009B062B">
              <w:rPr>
                <w:bCs/>
                <w:i/>
              </w:rPr>
              <w:t xml:space="preserve">p </w:t>
            </w:r>
            <w:r w:rsidRPr="009B062B">
              <w:rPr>
                <w:bCs/>
              </w:rPr>
              <w:t>value</w:t>
            </w:r>
          </w:p>
        </w:tc>
      </w:tr>
      <w:tr w:rsidR="00EB5CEC" w:rsidRPr="009B062B" w14:paraId="4C16E1CB" w14:textId="77777777" w:rsidTr="009B062B">
        <w:trPr>
          <w:trHeight w:val="283"/>
          <w:jc w:val="center"/>
        </w:trPr>
        <w:tc>
          <w:tcPr>
            <w:tcW w:w="2549" w:type="dxa"/>
            <w:vAlign w:val="center"/>
            <w:hideMark/>
          </w:tcPr>
          <w:p w14:paraId="1A97C3E2" w14:textId="77777777" w:rsidR="00EB5CEC" w:rsidRPr="009B062B" w:rsidRDefault="00EB5CEC" w:rsidP="009B062B">
            <w:pPr>
              <w:ind w:firstLineChars="0" w:firstLine="0"/>
              <w:jc w:val="left"/>
            </w:pPr>
            <w:r w:rsidRPr="009B062B">
              <w:t>Testicular volume (cc)</w:t>
            </w:r>
          </w:p>
        </w:tc>
        <w:tc>
          <w:tcPr>
            <w:tcW w:w="0" w:type="auto"/>
            <w:vAlign w:val="center"/>
            <w:hideMark/>
          </w:tcPr>
          <w:p w14:paraId="4B426222" w14:textId="77777777" w:rsidR="00EB5CEC" w:rsidRPr="009B062B" w:rsidRDefault="00EB5CEC" w:rsidP="009B062B">
            <w:pPr>
              <w:ind w:firstLineChars="0" w:firstLine="0"/>
              <w:jc w:val="center"/>
            </w:pPr>
            <w:r w:rsidRPr="009B062B">
              <w:t>3.4 (1.5)</w:t>
            </w:r>
          </w:p>
        </w:tc>
        <w:tc>
          <w:tcPr>
            <w:tcW w:w="2134" w:type="dxa"/>
            <w:vAlign w:val="center"/>
            <w:hideMark/>
          </w:tcPr>
          <w:p w14:paraId="4CBB928F" w14:textId="77777777" w:rsidR="00EB5CEC" w:rsidRPr="009B062B" w:rsidRDefault="00EB5CEC" w:rsidP="009B062B">
            <w:pPr>
              <w:ind w:firstLineChars="0" w:firstLine="0"/>
              <w:jc w:val="center"/>
            </w:pPr>
            <w:r w:rsidRPr="009B062B">
              <w:t>4.3 (1.1)</w:t>
            </w:r>
          </w:p>
        </w:tc>
        <w:tc>
          <w:tcPr>
            <w:tcW w:w="1581" w:type="dxa"/>
            <w:vAlign w:val="center"/>
            <w:hideMark/>
          </w:tcPr>
          <w:p w14:paraId="52F25A7B" w14:textId="77777777" w:rsidR="00EB5CEC" w:rsidRPr="009B062B" w:rsidRDefault="00EB5CEC" w:rsidP="009B062B">
            <w:pPr>
              <w:ind w:firstLineChars="0" w:firstLine="0"/>
              <w:jc w:val="center"/>
            </w:pPr>
            <w:r w:rsidRPr="009B062B">
              <w:t>0</w:t>
            </w:r>
          </w:p>
        </w:tc>
        <w:tc>
          <w:tcPr>
            <w:tcW w:w="1112" w:type="dxa"/>
            <w:vAlign w:val="center"/>
            <w:hideMark/>
          </w:tcPr>
          <w:p w14:paraId="3685F50E" w14:textId="77777777" w:rsidR="00EB5CEC" w:rsidRPr="009B062B" w:rsidRDefault="00EB5CEC" w:rsidP="009B062B">
            <w:pPr>
              <w:ind w:firstLineChars="0" w:firstLine="0"/>
              <w:jc w:val="center"/>
            </w:pPr>
            <w:r w:rsidRPr="009B062B">
              <w:t>&lt;0.001</w:t>
            </w:r>
          </w:p>
        </w:tc>
      </w:tr>
      <w:tr w:rsidR="00EB5CEC" w:rsidRPr="009B062B" w14:paraId="7CC4C502" w14:textId="77777777" w:rsidTr="009B062B">
        <w:trPr>
          <w:trHeight w:val="283"/>
          <w:jc w:val="center"/>
        </w:trPr>
        <w:tc>
          <w:tcPr>
            <w:tcW w:w="2549" w:type="dxa"/>
            <w:vAlign w:val="center"/>
            <w:hideMark/>
          </w:tcPr>
          <w:p w14:paraId="24E0FC11" w14:textId="77777777" w:rsidR="00EB5CEC" w:rsidRPr="009B062B" w:rsidRDefault="00EB5CEC" w:rsidP="009B062B">
            <w:pPr>
              <w:ind w:firstLineChars="0" w:firstLine="0"/>
              <w:jc w:val="left"/>
            </w:pPr>
            <w:r w:rsidRPr="009B062B">
              <w:t>Sperm concentration (million/mL)</w:t>
            </w:r>
          </w:p>
        </w:tc>
        <w:tc>
          <w:tcPr>
            <w:tcW w:w="0" w:type="auto"/>
            <w:vAlign w:val="center"/>
            <w:hideMark/>
          </w:tcPr>
          <w:p w14:paraId="6632F16A" w14:textId="77777777" w:rsidR="00EB5CEC" w:rsidRPr="009B062B" w:rsidRDefault="00EB5CEC" w:rsidP="009B062B">
            <w:pPr>
              <w:ind w:firstLineChars="0" w:firstLine="0"/>
              <w:jc w:val="center"/>
            </w:pPr>
            <w:r w:rsidRPr="009B062B">
              <w:t>15.6 (7.0)</w:t>
            </w:r>
          </w:p>
        </w:tc>
        <w:tc>
          <w:tcPr>
            <w:tcW w:w="2134" w:type="dxa"/>
            <w:vAlign w:val="center"/>
            <w:hideMark/>
          </w:tcPr>
          <w:p w14:paraId="4B645629" w14:textId="77777777" w:rsidR="00EB5CEC" w:rsidRPr="009B062B" w:rsidRDefault="00EB5CEC" w:rsidP="009B062B">
            <w:pPr>
              <w:ind w:firstLineChars="0" w:firstLine="0"/>
              <w:jc w:val="center"/>
            </w:pPr>
            <w:r w:rsidRPr="009B062B">
              <w:t>20.4 (8.1)</w:t>
            </w:r>
          </w:p>
        </w:tc>
        <w:tc>
          <w:tcPr>
            <w:tcW w:w="1581" w:type="dxa"/>
            <w:vAlign w:val="center"/>
            <w:hideMark/>
          </w:tcPr>
          <w:p w14:paraId="634A36E3" w14:textId="77777777" w:rsidR="00EB5CEC" w:rsidRPr="009B062B" w:rsidRDefault="00EB5CEC" w:rsidP="009B062B">
            <w:pPr>
              <w:ind w:firstLineChars="0" w:firstLine="0"/>
              <w:jc w:val="center"/>
            </w:pPr>
            <w:r w:rsidRPr="009B062B">
              <w:t>40</w:t>
            </w:r>
          </w:p>
        </w:tc>
        <w:tc>
          <w:tcPr>
            <w:tcW w:w="1112" w:type="dxa"/>
            <w:vAlign w:val="center"/>
            <w:hideMark/>
          </w:tcPr>
          <w:p w14:paraId="3128940F" w14:textId="77777777" w:rsidR="00EB5CEC" w:rsidRPr="009B062B" w:rsidRDefault="00EB5CEC" w:rsidP="009B062B">
            <w:pPr>
              <w:ind w:firstLineChars="0" w:firstLine="0"/>
              <w:jc w:val="center"/>
            </w:pPr>
            <w:r w:rsidRPr="009B062B">
              <w:t>&lt;0.001</w:t>
            </w:r>
          </w:p>
        </w:tc>
      </w:tr>
      <w:tr w:rsidR="00EB5CEC" w:rsidRPr="009B062B" w14:paraId="0549412C" w14:textId="77777777" w:rsidTr="009B062B">
        <w:trPr>
          <w:trHeight w:val="283"/>
          <w:jc w:val="center"/>
        </w:trPr>
        <w:tc>
          <w:tcPr>
            <w:tcW w:w="2549" w:type="dxa"/>
            <w:vAlign w:val="center"/>
            <w:hideMark/>
          </w:tcPr>
          <w:p w14:paraId="23C6DB75" w14:textId="77777777" w:rsidR="00EB5CEC" w:rsidRPr="009B062B" w:rsidRDefault="00EB5CEC" w:rsidP="009B062B">
            <w:pPr>
              <w:ind w:firstLineChars="0" w:firstLine="0"/>
              <w:jc w:val="left"/>
            </w:pPr>
            <w:r w:rsidRPr="009B062B">
              <w:t>Progressive motility (%)</w:t>
            </w:r>
          </w:p>
        </w:tc>
        <w:tc>
          <w:tcPr>
            <w:tcW w:w="0" w:type="auto"/>
            <w:vAlign w:val="center"/>
            <w:hideMark/>
          </w:tcPr>
          <w:p w14:paraId="1EDDE98E" w14:textId="77777777" w:rsidR="00EB5CEC" w:rsidRPr="009B062B" w:rsidRDefault="00EB5CEC" w:rsidP="009B062B">
            <w:pPr>
              <w:ind w:firstLineChars="0" w:firstLine="0"/>
              <w:jc w:val="center"/>
            </w:pPr>
            <w:r w:rsidRPr="009B062B">
              <w:t>29.0 (3.0)</w:t>
            </w:r>
          </w:p>
        </w:tc>
        <w:tc>
          <w:tcPr>
            <w:tcW w:w="2134" w:type="dxa"/>
            <w:vAlign w:val="center"/>
            <w:hideMark/>
          </w:tcPr>
          <w:p w14:paraId="42559C17" w14:textId="77777777" w:rsidR="00EB5CEC" w:rsidRPr="009B062B" w:rsidRDefault="00EB5CEC" w:rsidP="009B062B">
            <w:pPr>
              <w:ind w:firstLineChars="0" w:firstLine="0"/>
              <w:jc w:val="center"/>
            </w:pPr>
            <w:r w:rsidRPr="009B062B">
              <w:t>34.0 (3.0)</w:t>
            </w:r>
          </w:p>
        </w:tc>
        <w:tc>
          <w:tcPr>
            <w:tcW w:w="1581" w:type="dxa"/>
            <w:vAlign w:val="center"/>
            <w:hideMark/>
          </w:tcPr>
          <w:p w14:paraId="6951FE56" w14:textId="77777777" w:rsidR="00EB5CEC" w:rsidRPr="009B062B" w:rsidRDefault="00EB5CEC" w:rsidP="009B062B">
            <w:pPr>
              <w:ind w:firstLineChars="0" w:firstLine="0"/>
              <w:jc w:val="center"/>
            </w:pPr>
            <w:r w:rsidRPr="009B062B">
              <w:t>51</w:t>
            </w:r>
          </w:p>
        </w:tc>
        <w:tc>
          <w:tcPr>
            <w:tcW w:w="1112" w:type="dxa"/>
            <w:vAlign w:val="center"/>
            <w:hideMark/>
          </w:tcPr>
          <w:p w14:paraId="09971D3C" w14:textId="77777777" w:rsidR="00EB5CEC" w:rsidRPr="009B062B" w:rsidRDefault="00EB5CEC" w:rsidP="009B062B">
            <w:pPr>
              <w:ind w:firstLineChars="0" w:firstLine="0"/>
              <w:jc w:val="center"/>
            </w:pPr>
            <w:r w:rsidRPr="009B062B">
              <w:t>&lt;0.001</w:t>
            </w:r>
          </w:p>
        </w:tc>
      </w:tr>
      <w:tr w:rsidR="00EB5CEC" w:rsidRPr="009B062B" w14:paraId="7925A74A" w14:textId="77777777" w:rsidTr="009B062B">
        <w:trPr>
          <w:trHeight w:val="283"/>
          <w:jc w:val="center"/>
        </w:trPr>
        <w:tc>
          <w:tcPr>
            <w:tcW w:w="2549" w:type="dxa"/>
            <w:vAlign w:val="center"/>
            <w:hideMark/>
          </w:tcPr>
          <w:p w14:paraId="6655D534" w14:textId="77777777" w:rsidR="00EB5CEC" w:rsidRPr="009B062B" w:rsidRDefault="00EB5CEC" w:rsidP="009B062B">
            <w:pPr>
              <w:ind w:firstLineChars="0" w:firstLine="0"/>
              <w:jc w:val="left"/>
            </w:pPr>
            <w:r w:rsidRPr="009B062B">
              <w:t>Morphology (%)</w:t>
            </w:r>
          </w:p>
        </w:tc>
        <w:tc>
          <w:tcPr>
            <w:tcW w:w="0" w:type="auto"/>
            <w:vAlign w:val="center"/>
            <w:hideMark/>
          </w:tcPr>
          <w:p w14:paraId="05E109C8" w14:textId="77777777" w:rsidR="00EB5CEC" w:rsidRPr="009B062B" w:rsidRDefault="00EB5CEC" w:rsidP="009B062B">
            <w:pPr>
              <w:ind w:firstLineChars="0" w:firstLine="0"/>
              <w:jc w:val="center"/>
            </w:pPr>
            <w:r w:rsidRPr="009B062B">
              <w:t>4.0 (2.0)</w:t>
            </w:r>
          </w:p>
        </w:tc>
        <w:tc>
          <w:tcPr>
            <w:tcW w:w="2134" w:type="dxa"/>
            <w:vAlign w:val="center"/>
            <w:hideMark/>
          </w:tcPr>
          <w:p w14:paraId="2540E1A0" w14:textId="77777777" w:rsidR="00EB5CEC" w:rsidRPr="009B062B" w:rsidRDefault="00EB5CEC" w:rsidP="009B062B">
            <w:pPr>
              <w:ind w:firstLineChars="0" w:firstLine="0"/>
              <w:jc w:val="center"/>
            </w:pPr>
            <w:r w:rsidRPr="009B062B">
              <w:t>6.0 (3.0)</w:t>
            </w:r>
          </w:p>
        </w:tc>
        <w:tc>
          <w:tcPr>
            <w:tcW w:w="1581" w:type="dxa"/>
            <w:vAlign w:val="center"/>
            <w:hideMark/>
          </w:tcPr>
          <w:p w14:paraId="451C71CB" w14:textId="77777777" w:rsidR="00EB5CEC" w:rsidRPr="009B062B" w:rsidRDefault="00EB5CEC" w:rsidP="009B062B">
            <w:pPr>
              <w:ind w:firstLineChars="0" w:firstLine="0"/>
              <w:jc w:val="center"/>
            </w:pPr>
            <w:r w:rsidRPr="009B062B">
              <w:t>0</w:t>
            </w:r>
          </w:p>
        </w:tc>
        <w:tc>
          <w:tcPr>
            <w:tcW w:w="1112" w:type="dxa"/>
            <w:vAlign w:val="center"/>
            <w:hideMark/>
          </w:tcPr>
          <w:p w14:paraId="6F465B33" w14:textId="77777777" w:rsidR="00EB5CEC" w:rsidRPr="009B062B" w:rsidRDefault="00EB5CEC" w:rsidP="009B062B">
            <w:pPr>
              <w:ind w:firstLineChars="0" w:firstLine="0"/>
              <w:jc w:val="center"/>
            </w:pPr>
            <w:r w:rsidRPr="009B062B">
              <w:t>&lt;0.001</w:t>
            </w:r>
          </w:p>
        </w:tc>
      </w:tr>
    </w:tbl>
    <w:p w14:paraId="348FB426" w14:textId="65AEE1D2" w:rsidR="00EB5CEC" w:rsidRDefault="009B062B" w:rsidP="009B062B">
      <w:pPr>
        <w:pStyle w:val="af9"/>
        <w:jc w:val="both"/>
      </w:pPr>
      <w:r w:rsidRPr="00846DCF">
        <w:rPr>
          <w:bCs/>
        </w:rPr>
        <w:t>IQR:</w:t>
      </w:r>
      <w:r w:rsidRPr="00846DCF">
        <w:t xml:space="preserve"> interquartile</w:t>
      </w:r>
      <w:r w:rsidRPr="00846DCF">
        <w:rPr>
          <w:spacing w:val="-6"/>
        </w:rPr>
        <w:t xml:space="preserve"> </w:t>
      </w:r>
      <w:r w:rsidRPr="00846DCF">
        <w:t>range</w:t>
      </w:r>
      <w:r>
        <w:t>.</w:t>
      </w:r>
    </w:p>
    <w:p w14:paraId="10283B35" w14:textId="06430626" w:rsidR="00EB5CEC" w:rsidRDefault="00EB5CEC" w:rsidP="009B062B">
      <w:pPr>
        <w:pStyle w:val="af9"/>
        <w:jc w:val="both"/>
        <w:rPr>
          <w:rFonts w:eastAsiaTheme="minorEastAsia"/>
        </w:rPr>
      </w:pPr>
    </w:p>
    <w:p w14:paraId="544F82A5" w14:textId="6B1815B7" w:rsidR="00EB5CEC" w:rsidRDefault="00EB5CEC" w:rsidP="009B062B">
      <w:pPr>
        <w:pStyle w:val="af9"/>
        <w:jc w:val="both"/>
        <w:rPr>
          <w:rFonts w:eastAsiaTheme="minorEastAsia"/>
        </w:rPr>
      </w:pPr>
    </w:p>
    <w:p w14:paraId="68D5D3C8" w14:textId="3B5F06AC" w:rsidR="00EB5CEC" w:rsidRDefault="00EB5CEC" w:rsidP="009B062B">
      <w:pPr>
        <w:pStyle w:val="af8"/>
      </w:pPr>
      <w:r>
        <w:rPr>
          <w:bCs/>
        </w:rPr>
        <w:t>Supplementary Table 3.</w:t>
      </w:r>
      <w:r>
        <w:t xml:space="preserve"> Within- and between-group comparisons of semen parameters according to varicocele laterality</w:t>
      </w:r>
      <w:r w:rsidR="009B062B">
        <w:t>.</w:t>
      </w:r>
    </w:p>
    <w:tbl>
      <w:tblPr>
        <w:tblStyle w:val="11"/>
        <w:tblW w:w="9918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988"/>
        <w:gridCol w:w="1275"/>
        <w:gridCol w:w="851"/>
        <w:gridCol w:w="1701"/>
        <w:gridCol w:w="1559"/>
        <w:gridCol w:w="1418"/>
        <w:gridCol w:w="2126"/>
      </w:tblGrid>
      <w:tr w:rsidR="002D077B" w:rsidRPr="009B062B" w14:paraId="480C2983" w14:textId="77777777" w:rsidTr="002D077B">
        <w:trPr>
          <w:trHeight w:val="283"/>
          <w:jc w:val="center"/>
        </w:trPr>
        <w:tc>
          <w:tcPr>
            <w:tcW w:w="988" w:type="dxa"/>
            <w:vAlign w:val="center"/>
            <w:hideMark/>
          </w:tcPr>
          <w:p w14:paraId="6E2A9E35" w14:textId="77777777" w:rsidR="00EB5CEC" w:rsidRPr="009B062B" w:rsidRDefault="00EB5CEC" w:rsidP="002D077B">
            <w:pPr>
              <w:ind w:firstLineChars="0" w:firstLine="0"/>
              <w:jc w:val="left"/>
              <w:rPr>
                <w:bCs/>
              </w:rPr>
            </w:pPr>
            <w:r w:rsidRPr="009B062B">
              <w:rPr>
                <w:bCs/>
              </w:rPr>
              <w:t>Variable</w:t>
            </w:r>
          </w:p>
        </w:tc>
        <w:tc>
          <w:tcPr>
            <w:tcW w:w="1275" w:type="dxa"/>
            <w:vAlign w:val="center"/>
            <w:hideMark/>
          </w:tcPr>
          <w:p w14:paraId="74044F70" w14:textId="77777777" w:rsidR="00EB5CEC" w:rsidRPr="009B062B" w:rsidRDefault="00EB5CEC" w:rsidP="007B5721">
            <w:pPr>
              <w:ind w:firstLineChars="0" w:firstLine="0"/>
              <w:jc w:val="left"/>
              <w:rPr>
                <w:bCs/>
              </w:rPr>
            </w:pPr>
            <w:r w:rsidRPr="009B062B">
              <w:rPr>
                <w:bCs/>
              </w:rPr>
              <w:t>Group</w:t>
            </w:r>
          </w:p>
        </w:tc>
        <w:tc>
          <w:tcPr>
            <w:tcW w:w="851" w:type="dxa"/>
            <w:vAlign w:val="center"/>
            <w:hideMark/>
          </w:tcPr>
          <w:p w14:paraId="64686303" w14:textId="77777777" w:rsidR="00EB5CEC" w:rsidRPr="009B062B" w:rsidRDefault="00EB5CEC" w:rsidP="002D077B">
            <w:pPr>
              <w:ind w:firstLineChars="0" w:firstLine="0"/>
              <w:jc w:val="center"/>
              <w:rPr>
                <w:bCs/>
              </w:rPr>
            </w:pPr>
            <w:r w:rsidRPr="009B062B">
              <w:rPr>
                <w:bCs/>
              </w:rPr>
              <w:t>n</w:t>
            </w:r>
          </w:p>
        </w:tc>
        <w:tc>
          <w:tcPr>
            <w:tcW w:w="1701" w:type="dxa"/>
            <w:vAlign w:val="center"/>
            <w:hideMark/>
          </w:tcPr>
          <w:p w14:paraId="13AB5684" w14:textId="77777777" w:rsidR="00EB5CEC" w:rsidRPr="009B062B" w:rsidRDefault="00EB5CEC" w:rsidP="002D077B">
            <w:pPr>
              <w:ind w:firstLineChars="0" w:firstLine="0"/>
              <w:jc w:val="center"/>
              <w:rPr>
                <w:bCs/>
              </w:rPr>
            </w:pPr>
            <w:r w:rsidRPr="009B062B">
              <w:rPr>
                <w:bCs/>
              </w:rPr>
              <w:t>Preoperative median (IQR)</w:t>
            </w:r>
          </w:p>
        </w:tc>
        <w:tc>
          <w:tcPr>
            <w:tcW w:w="1559" w:type="dxa"/>
            <w:vAlign w:val="center"/>
            <w:hideMark/>
          </w:tcPr>
          <w:p w14:paraId="2F22B310" w14:textId="77777777" w:rsidR="00EB5CEC" w:rsidRPr="009B062B" w:rsidRDefault="00EB5CEC" w:rsidP="002D077B">
            <w:pPr>
              <w:ind w:firstLineChars="0" w:firstLine="0"/>
              <w:jc w:val="center"/>
              <w:rPr>
                <w:bCs/>
              </w:rPr>
            </w:pPr>
            <w:r w:rsidRPr="009B062B">
              <w:rPr>
                <w:bCs/>
              </w:rPr>
              <w:t>Postoperative median (IQR)</w:t>
            </w:r>
          </w:p>
        </w:tc>
        <w:tc>
          <w:tcPr>
            <w:tcW w:w="1418" w:type="dxa"/>
            <w:vAlign w:val="center"/>
            <w:hideMark/>
          </w:tcPr>
          <w:p w14:paraId="613C2DA0" w14:textId="527D6B50" w:rsidR="00EB5CEC" w:rsidRPr="009B062B" w:rsidRDefault="00EB5CEC" w:rsidP="002D077B">
            <w:pPr>
              <w:ind w:firstLineChars="0" w:firstLine="0"/>
              <w:jc w:val="center"/>
              <w:rPr>
                <w:bCs/>
              </w:rPr>
            </w:pPr>
            <w:r w:rsidRPr="009B062B">
              <w:rPr>
                <w:bCs/>
              </w:rPr>
              <w:t xml:space="preserve">Within-group </w:t>
            </w:r>
            <w:r w:rsidR="002D077B">
              <w:rPr>
                <w:bCs/>
              </w:rPr>
              <w:t>(</w:t>
            </w:r>
            <w:r w:rsidRPr="002D077B">
              <w:rPr>
                <w:bCs/>
                <w:i/>
              </w:rPr>
              <w:t>p</w:t>
            </w:r>
            <w:r w:rsidR="002D077B">
              <w:rPr>
                <w:bCs/>
              </w:rPr>
              <w:t>)</w:t>
            </w:r>
          </w:p>
        </w:tc>
        <w:tc>
          <w:tcPr>
            <w:tcW w:w="2126" w:type="dxa"/>
            <w:vAlign w:val="center"/>
            <w:hideMark/>
          </w:tcPr>
          <w:p w14:paraId="5CAF3189" w14:textId="14633EFF" w:rsidR="00EB5CEC" w:rsidRPr="009B062B" w:rsidRDefault="00EB5CEC" w:rsidP="002D077B">
            <w:pPr>
              <w:ind w:firstLineChars="0" w:firstLine="0"/>
              <w:jc w:val="center"/>
              <w:rPr>
                <w:bCs/>
              </w:rPr>
            </w:pPr>
            <w:r w:rsidRPr="009B062B">
              <w:rPr>
                <w:bCs/>
              </w:rPr>
              <w:t xml:space="preserve">Between-group </w:t>
            </w:r>
            <w:r w:rsidR="002D077B">
              <w:rPr>
                <w:bCs/>
              </w:rPr>
              <w:t>(</w:t>
            </w:r>
            <w:r w:rsidRPr="002D077B">
              <w:rPr>
                <w:bCs/>
                <w:i/>
              </w:rPr>
              <w:t>p</w:t>
            </w:r>
            <w:r w:rsidR="002D077B">
              <w:rPr>
                <w:bCs/>
              </w:rPr>
              <w:t>)</w:t>
            </w:r>
            <w:r w:rsidRPr="009B062B">
              <w:rPr>
                <w:bCs/>
              </w:rPr>
              <w:t xml:space="preserve"> (postop)</w:t>
            </w:r>
          </w:p>
        </w:tc>
      </w:tr>
      <w:tr w:rsidR="009B062B" w:rsidRPr="009B062B" w14:paraId="246C8006" w14:textId="77777777" w:rsidTr="002D077B">
        <w:trPr>
          <w:trHeight w:val="283"/>
          <w:jc w:val="center"/>
        </w:trPr>
        <w:tc>
          <w:tcPr>
            <w:tcW w:w="9918" w:type="dxa"/>
            <w:gridSpan w:val="7"/>
            <w:vAlign w:val="center"/>
          </w:tcPr>
          <w:p w14:paraId="65987279" w14:textId="34262903" w:rsidR="009B062B" w:rsidRPr="009B062B" w:rsidRDefault="009B062B" w:rsidP="007B5721">
            <w:pPr>
              <w:ind w:firstLineChars="0" w:firstLine="0"/>
              <w:jc w:val="left"/>
              <w:rPr>
                <w:bCs/>
              </w:rPr>
            </w:pPr>
            <w:r w:rsidRPr="009B062B">
              <w:t>Testicular volume (cc)</w:t>
            </w:r>
          </w:p>
        </w:tc>
      </w:tr>
      <w:tr w:rsidR="002D077B" w:rsidRPr="009B062B" w14:paraId="2496AA49" w14:textId="77777777" w:rsidTr="002D077B">
        <w:trPr>
          <w:trHeight w:val="283"/>
          <w:jc w:val="center"/>
        </w:trPr>
        <w:tc>
          <w:tcPr>
            <w:tcW w:w="988" w:type="dxa"/>
            <w:vMerge w:val="restart"/>
            <w:vAlign w:val="center"/>
            <w:hideMark/>
          </w:tcPr>
          <w:p w14:paraId="15A17124" w14:textId="2AEAF90D" w:rsidR="002D077B" w:rsidRPr="009B062B" w:rsidRDefault="002D077B" w:rsidP="002D077B">
            <w:pPr>
              <w:ind w:firstLineChars="0" w:firstLine="0"/>
              <w:jc w:val="left"/>
            </w:pPr>
          </w:p>
        </w:tc>
        <w:tc>
          <w:tcPr>
            <w:tcW w:w="1275" w:type="dxa"/>
            <w:vAlign w:val="center"/>
            <w:hideMark/>
          </w:tcPr>
          <w:p w14:paraId="6D7E30CA" w14:textId="77777777" w:rsidR="002D077B" w:rsidRPr="009B062B" w:rsidRDefault="002D077B" w:rsidP="007B5721">
            <w:pPr>
              <w:ind w:firstLineChars="0" w:firstLine="0"/>
              <w:jc w:val="left"/>
            </w:pPr>
            <w:r w:rsidRPr="009B062B">
              <w:t>Unilateral</w:t>
            </w:r>
          </w:p>
        </w:tc>
        <w:tc>
          <w:tcPr>
            <w:tcW w:w="851" w:type="dxa"/>
            <w:vAlign w:val="center"/>
            <w:hideMark/>
          </w:tcPr>
          <w:p w14:paraId="1D22B6DD" w14:textId="77777777" w:rsidR="002D077B" w:rsidRPr="009B062B" w:rsidRDefault="002D077B" w:rsidP="002D077B">
            <w:pPr>
              <w:ind w:firstLineChars="0" w:firstLine="0"/>
              <w:jc w:val="center"/>
            </w:pPr>
            <w:r w:rsidRPr="009B062B">
              <w:t>59</w:t>
            </w:r>
          </w:p>
        </w:tc>
        <w:tc>
          <w:tcPr>
            <w:tcW w:w="1701" w:type="dxa"/>
            <w:vAlign w:val="center"/>
            <w:hideMark/>
          </w:tcPr>
          <w:p w14:paraId="57CDEAF7" w14:textId="77777777" w:rsidR="002D077B" w:rsidRPr="009B062B" w:rsidRDefault="002D077B" w:rsidP="002D077B">
            <w:pPr>
              <w:ind w:firstLineChars="0" w:firstLine="0"/>
              <w:jc w:val="center"/>
            </w:pPr>
            <w:r w:rsidRPr="009B062B">
              <w:t>3.5 (1.5)</w:t>
            </w:r>
          </w:p>
        </w:tc>
        <w:tc>
          <w:tcPr>
            <w:tcW w:w="1559" w:type="dxa"/>
            <w:vAlign w:val="center"/>
            <w:hideMark/>
          </w:tcPr>
          <w:p w14:paraId="11BBE5CB" w14:textId="77777777" w:rsidR="002D077B" w:rsidRPr="009B062B" w:rsidRDefault="002D077B" w:rsidP="002D077B">
            <w:pPr>
              <w:ind w:firstLineChars="0" w:firstLine="0"/>
              <w:jc w:val="center"/>
            </w:pPr>
            <w:r w:rsidRPr="009B062B">
              <w:t>4.3 (1.25)</w:t>
            </w:r>
          </w:p>
        </w:tc>
        <w:tc>
          <w:tcPr>
            <w:tcW w:w="1418" w:type="dxa"/>
            <w:vAlign w:val="center"/>
            <w:hideMark/>
          </w:tcPr>
          <w:p w14:paraId="706B4AF9" w14:textId="77777777" w:rsidR="002D077B" w:rsidRPr="009B062B" w:rsidRDefault="002D077B" w:rsidP="002D077B">
            <w:pPr>
              <w:ind w:firstLineChars="0" w:firstLine="0"/>
              <w:jc w:val="center"/>
            </w:pPr>
            <w:r w:rsidRPr="009B062B">
              <w:t>&lt;0.001</w:t>
            </w:r>
          </w:p>
        </w:tc>
        <w:tc>
          <w:tcPr>
            <w:tcW w:w="2126" w:type="dxa"/>
            <w:vMerge w:val="restart"/>
            <w:vAlign w:val="center"/>
            <w:hideMark/>
          </w:tcPr>
          <w:p w14:paraId="5F28356E" w14:textId="77777777" w:rsidR="002D077B" w:rsidRPr="009B062B" w:rsidRDefault="002D077B" w:rsidP="002D077B">
            <w:pPr>
              <w:ind w:firstLineChars="0" w:firstLine="0"/>
              <w:jc w:val="center"/>
            </w:pPr>
            <w:r w:rsidRPr="009B062B">
              <w:t>0.8691</w:t>
            </w:r>
          </w:p>
        </w:tc>
      </w:tr>
      <w:tr w:rsidR="002D077B" w:rsidRPr="009B062B" w14:paraId="01E746FE" w14:textId="77777777" w:rsidTr="002D077B">
        <w:trPr>
          <w:trHeight w:val="283"/>
          <w:jc w:val="center"/>
        </w:trPr>
        <w:tc>
          <w:tcPr>
            <w:tcW w:w="988" w:type="dxa"/>
            <w:vMerge/>
            <w:vAlign w:val="center"/>
          </w:tcPr>
          <w:p w14:paraId="430F6685" w14:textId="77777777" w:rsidR="002D077B" w:rsidRPr="009B062B" w:rsidRDefault="002D077B" w:rsidP="002D077B">
            <w:pPr>
              <w:ind w:firstLineChars="0" w:firstLine="0"/>
              <w:jc w:val="left"/>
            </w:pPr>
          </w:p>
        </w:tc>
        <w:tc>
          <w:tcPr>
            <w:tcW w:w="1275" w:type="dxa"/>
            <w:vAlign w:val="center"/>
            <w:hideMark/>
          </w:tcPr>
          <w:p w14:paraId="40DCD867" w14:textId="77777777" w:rsidR="002D077B" w:rsidRPr="009B062B" w:rsidRDefault="002D077B" w:rsidP="007B5721">
            <w:pPr>
              <w:ind w:firstLineChars="0" w:firstLine="0"/>
              <w:jc w:val="left"/>
            </w:pPr>
            <w:r w:rsidRPr="009B062B">
              <w:t>Bilateral</w:t>
            </w:r>
          </w:p>
        </w:tc>
        <w:tc>
          <w:tcPr>
            <w:tcW w:w="851" w:type="dxa"/>
            <w:vAlign w:val="center"/>
            <w:hideMark/>
          </w:tcPr>
          <w:p w14:paraId="7366CA52" w14:textId="77777777" w:rsidR="002D077B" w:rsidRPr="009B062B" w:rsidRDefault="002D077B" w:rsidP="002D077B">
            <w:pPr>
              <w:ind w:firstLineChars="0" w:firstLine="0"/>
              <w:jc w:val="center"/>
            </w:pPr>
            <w:r w:rsidRPr="009B062B">
              <w:t>22</w:t>
            </w:r>
          </w:p>
        </w:tc>
        <w:tc>
          <w:tcPr>
            <w:tcW w:w="1701" w:type="dxa"/>
            <w:vAlign w:val="center"/>
            <w:hideMark/>
          </w:tcPr>
          <w:p w14:paraId="496CA300" w14:textId="77777777" w:rsidR="002D077B" w:rsidRPr="009B062B" w:rsidRDefault="002D077B" w:rsidP="002D077B">
            <w:pPr>
              <w:ind w:firstLineChars="0" w:firstLine="0"/>
              <w:jc w:val="center"/>
            </w:pPr>
            <w:r w:rsidRPr="009B062B">
              <w:t>3.4 (1.3)</w:t>
            </w:r>
          </w:p>
        </w:tc>
        <w:tc>
          <w:tcPr>
            <w:tcW w:w="1559" w:type="dxa"/>
            <w:vAlign w:val="center"/>
            <w:hideMark/>
          </w:tcPr>
          <w:p w14:paraId="67B6108A" w14:textId="77777777" w:rsidR="002D077B" w:rsidRPr="009B062B" w:rsidRDefault="002D077B" w:rsidP="002D077B">
            <w:pPr>
              <w:ind w:firstLineChars="0" w:firstLine="0"/>
              <w:jc w:val="center"/>
            </w:pPr>
            <w:r w:rsidRPr="009B062B">
              <w:t>4.3 (0.625)</w:t>
            </w:r>
          </w:p>
        </w:tc>
        <w:tc>
          <w:tcPr>
            <w:tcW w:w="1418" w:type="dxa"/>
            <w:vAlign w:val="center"/>
            <w:hideMark/>
          </w:tcPr>
          <w:p w14:paraId="4EA55A4B" w14:textId="77777777" w:rsidR="002D077B" w:rsidRPr="009B062B" w:rsidRDefault="002D077B" w:rsidP="002D077B">
            <w:pPr>
              <w:ind w:firstLineChars="0" w:firstLine="0"/>
              <w:jc w:val="center"/>
            </w:pPr>
            <w:r w:rsidRPr="009B062B">
              <w:t>&lt;0.001</w:t>
            </w:r>
          </w:p>
        </w:tc>
        <w:tc>
          <w:tcPr>
            <w:tcW w:w="2126" w:type="dxa"/>
            <w:vMerge/>
            <w:vAlign w:val="center"/>
          </w:tcPr>
          <w:p w14:paraId="3885D91F" w14:textId="77777777" w:rsidR="002D077B" w:rsidRPr="009B062B" w:rsidRDefault="002D077B" w:rsidP="002D077B">
            <w:pPr>
              <w:ind w:firstLineChars="0" w:firstLine="0"/>
              <w:jc w:val="center"/>
            </w:pPr>
          </w:p>
        </w:tc>
      </w:tr>
      <w:tr w:rsidR="009B062B" w:rsidRPr="009B062B" w14:paraId="66EE4BB9" w14:textId="77777777" w:rsidTr="002D077B">
        <w:trPr>
          <w:trHeight w:val="283"/>
          <w:jc w:val="center"/>
        </w:trPr>
        <w:tc>
          <w:tcPr>
            <w:tcW w:w="9918" w:type="dxa"/>
            <w:gridSpan w:val="7"/>
            <w:vAlign w:val="center"/>
          </w:tcPr>
          <w:p w14:paraId="348ED781" w14:textId="574F894E" w:rsidR="009B062B" w:rsidRPr="009B062B" w:rsidRDefault="009B062B" w:rsidP="007B5721">
            <w:pPr>
              <w:ind w:firstLineChars="0" w:firstLine="0"/>
              <w:jc w:val="left"/>
            </w:pPr>
            <w:r w:rsidRPr="009B062B">
              <w:t>Sperm concentration (mL)</w:t>
            </w:r>
          </w:p>
        </w:tc>
      </w:tr>
      <w:tr w:rsidR="002D077B" w:rsidRPr="009B062B" w14:paraId="5DA7BE6F" w14:textId="77777777" w:rsidTr="002D077B">
        <w:trPr>
          <w:trHeight w:val="283"/>
          <w:jc w:val="center"/>
        </w:trPr>
        <w:tc>
          <w:tcPr>
            <w:tcW w:w="988" w:type="dxa"/>
            <w:vMerge w:val="restart"/>
            <w:vAlign w:val="center"/>
            <w:hideMark/>
          </w:tcPr>
          <w:p w14:paraId="209B31C0" w14:textId="5597AF9C" w:rsidR="002D077B" w:rsidRPr="009B062B" w:rsidRDefault="002D077B" w:rsidP="002D077B">
            <w:pPr>
              <w:ind w:firstLineChars="0" w:firstLine="0"/>
              <w:jc w:val="left"/>
            </w:pPr>
          </w:p>
        </w:tc>
        <w:tc>
          <w:tcPr>
            <w:tcW w:w="1275" w:type="dxa"/>
            <w:vAlign w:val="center"/>
            <w:hideMark/>
          </w:tcPr>
          <w:p w14:paraId="7CD0646C" w14:textId="77777777" w:rsidR="002D077B" w:rsidRPr="009B062B" w:rsidRDefault="002D077B" w:rsidP="007B5721">
            <w:pPr>
              <w:ind w:firstLineChars="0" w:firstLine="0"/>
              <w:jc w:val="left"/>
            </w:pPr>
            <w:r w:rsidRPr="009B062B">
              <w:t>Unilateral</w:t>
            </w:r>
          </w:p>
        </w:tc>
        <w:tc>
          <w:tcPr>
            <w:tcW w:w="851" w:type="dxa"/>
            <w:vAlign w:val="center"/>
            <w:hideMark/>
          </w:tcPr>
          <w:p w14:paraId="61A973A0" w14:textId="77777777" w:rsidR="002D077B" w:rsidRPr="009B062B" w:rsidRDefault="002D077B" w:rsidP="002D077B">
            <w:pPr>
              <w:ind w:firstLineChars="0" w:firstLine="0"/>
              <w:jc w:val="center"/>
            </w:pPr>
            <w:r w:rsidRPr="009B062B">
              <w:t>59</w:t>
            </w:r>
          </w:p>
        </w:tc>
        <w:tc>
          <w:tcPr>
            <w:tcW w:w="1701" w:type="dxa"/>
            <w:vAlign w:val="center"/>
            <w:hideMark/>
          </w:tcPr>
          <w:p w14:paraId="3CC5ACA6" w14:textId="77777777" w:rsidR="002D077B" w:rsidRPr="009B062B" w:rsidRDefault="002D077B" w:rsidP="002D077B">
            <w:pPr>
              <w:ind w:firstLineChars="0" w:firstLine="0"/>
              <w:jc w:val="center"/>
            </w:pPr>
            <w:r w:rsidRPr="009B062B">
              <w:t>15.6 (7.8)</w:t>
            </w:r>
          </w:p>
        </w:tc>
        <w:tc>
          <w:tcPr>
            <w:tcW w:w="1559" w:type="dxa"/>
            <w:vAlign w:val="center"/>
            <w:hideMark/>
          </w:tcPr>
          <w:p w14:paraId="067D28E3" w14:textId="77777777" w:rsidR="002D077B" w:rsidRPr="009B062B" w:rsidRDefault="002D077B" w:rsidP="002D077B">
            <w:pPr>
              <w:ind w:firstLineChars="0" w:firstLine="0"/>
              <w:jc w:val="center"/>
            </w:pPr>
            <w:r w:rsidRPr="009B062B">
              <w:t>20.4 (7.2)</w:t>
            </w:r>
          </w:p>
        </w:tc>
        <w:tc>
          <w:tcPr>
            <w:tcW w:w="1418" w:type="dxa"/>
            <w:vAlign w:val="center"/>
            <w:hideMark/>
          </w:tcPr>
          <w:p w14:paraId="0A963202" w14:textId="77777777" w:rsidR="002D077B" w:rsidRPr="009B062B" w:rsidRDefault="002D077B" w:rsidP="002D077B">
            <w:pPr>
              <w:ind w:firstLineChars="0" w:firstLine="0"/>
              <w:jc w:val="center"/>
            </w:pPr>
            <w:r w:rsidRPr="009B062B">
              <w:t>&lt;0.001</w:t>
            </w:r>
          </w:p>
        </w:tc>
        <w:tc>
          <w:tcPr>
            <w:tcW w:w="2126" w:type="dxa"/>
            <w:vMerge w:val="restart"/>
            <w:vAlign w:val="center"/>
            <w:hideMark/>
          </w:tcPr>
          <w:p w14:paraId="3F092A47" w14:textId="77777777" w:rsidR="002D077B" w:rsidRPr="009B062B" w:rsidRDefault="002D077B" w:rsidP="002D077B">
            <w:pPr>
              <w:ind w:firstLineChars="0" w:firstLine="0"/>
              <w:jc w:val="center"/>
            </w:pPr>
            <w:r w:rsidRPr="009B062B">
              <w:t>0.7783</w:t>
            </w:r>
          </w:p>
        </w:tc>
      </w:tr>
      <w:tr w:rsidR="002D077B" w:rsidRPr="009B062B" w14:paraId="15BE9C8B" w14:textId="77777777" w:rsidTr="002D077B">
        <w:trPr>
          <w:trHeight w:val="283"/>
          <w:jc w:val="center"/>
        </w:trPr>
        <w:tc>
          <w:tcPr>
            <w:tcW w:w="988" w:type="dxa"/>
            <w:vMerge/>
            <w:vAlign w:val="center"/>
          </w:tcPr>
          <w:p w14:paraId="07417D99" w14:textId="77777777" w:rsidR="002D077B" w:rsidRPr="009B062B" w:rsidRDefault="002D077B" w:rsidP="002D077B">
            <w:pPr>
              <w:ind w:firstLineChars="0" w:firstLine="0"/>
              <w:jc w:val="left"/>
            </w:pPr>
          </w:p>
        </w:tc>
        <w:tc>
          <w:tcPr>
            <w:tcW w:w="1275" w:type="dxa"/>
            <w:vAlign w:val="center"/>
            <w:hideMark/>
          </w:tcPr>
          <w:p w14:paraId="767BFED1" w14:textId="77777777" w:rsidR="002D077B" w:rsidRPr="009B062B" w:rsidRDefault="002D077B" w:rsidP="007B5721">
            <w:pPr>
              <w:ind w:firstLineChars="0" w:firstLine="0"/>
              <w:jc w:val="left"/>
            </w:pPr>
            <w:r w:rsidRPr="009B062B">
              <w:t>Bilateral</w:t>
            </w:r>
          </w:p>
        </w:tc>
        <w:tc>
          <w:tcPr>
            <w:tcW w:w="851" w:type="dxa"/>
            <w:vAlign w:val="center"/>
            <w:hideMark/>
          </w:tcPr>
          <w:p w14:paraId="0DEB8686" w14:textId="77777777" w:rsidR="002D077B" w:rsidRPr="009B062B" w:rsidRDefault="002D077B" w:rsidP="002D077B">
            <w:pPr>
              <w:ind w:firstLineChars="0" w:firstLine="0"/>
              <w:jc w:val="center"/>
            </w:pPr>
            <w:r w:rsidRPr="009B062B">
              <w:t>22</w:t>
            </w:r>
          </w:p>
        </w:tc>
        <w:tc>
          <w:tcPr>
            <w:tcW w:w="1701" w:type="dxa"/>
            <w:vAlign w:val="center"/>
            <w:hideMark/>
          </w:tcPr>
          <w:p w14:paraId="1F947A0E" w14:textId="77777777" w:rsidR="002D077B" w:rsidRPr="009B062B" w:rsidRDefault="002D077B" w:rsidP="002D077B">
            <w:pPr>
              <w:ind w:firstLineChars="0" w:firstLine="0"/>
              <w:jc w:val="center"/>
            </w:pPr>
            <w:r w:rsidRPr="009B062B">
              <w:t>14.55 (6.5)</w:t>
            </w:r>
          </w:p>
        </w:tc>
        <w:tc>
          <w:tcPr>
            <w:tcW w:w="1559" w:type="dxa"/>
            <w:vAlign w:val="center"/>
            <w:hideMark/>
          </w:tcPr>
          <w:p w14:paraId="1E1B277B" w14:textId="77777777" w:rsidR="002D077B" w:rsidRPr="009B062B" w:rsidRDefault="002D077B" w:rsidP="002D077B">
            <w:pPr>
              <w:ind w:firstLineChars="0" w:firstLine="0"/>
              <w:jc w:val="center"/>
            </w:pPr>
            <w:r w:rsidRPr="009B062B">
              <w:t>20.8 (8.7)</w:t>
            </w:r>
          </w:p>
        </w:tc>
        <w:tc>
          <w:tcPr>
            <w:tcW w:w="1418" w:type="dxa"/>
            <w:vAlign w:val="center"/>
            <w:hideMark/>
          </w:tcPr>
          <w:p w14:paraId="12C65C99" w14:textId="77777777" w:rsidR="002D077B" w:rsidRPr="009B062B" w:rsidRDefault="002D077B" w:rsidP="002D077B">
            <w:pPr>
              <w:ind w:firstLineChars="0" w:firstLine="0"/>
              <w:jc w:val="center"/>
            </w:pPr>
            <w:r w:rsidRPr="009B062B">
              <w:t>&lt;0.001</w:t>
            </w:r>
          </w:p>
        </w:tc>
        <w:tc>
          <w:tcPr>
            <w:tcW w:w="2126" w:type="dxa"/>
            <w:vMerge/>
            <w:vAlign w:val="center"/>
          </w:tcPr>
          <w:p w14:paraId="5EDB14EC" w14:textId="77777777" w:rsidR="002D077B" w:rsidRPr="009B062B" w:rsidRDefault="002D077B" w:rsidP="002D077B">
            <w:pPr>
              <w:ind w:firstLineChars="0" w:firstLine="0"/>
              <w:jc w:val="center"/>
            </w:pPr>
          </w:p>
        </w:tc>
      </w:tr>
      <w:tr w:rsidR="009B062B" w:rsidRPr="009B062B" w14:paraId="7DDF0735" w14:textId="77777777" w:rsidTr="002D077B">
        <w:trPr>
          <w:trHeight w:val="283"/>
          <w:jc w:val="center"/>
        </w:trPr>
        <w:tc>
          <w:tcPr>
            <w:tcW w:w="9918" w:type="dxa"/>
            <w:gridSpan w:val="7"/>
            <w:vAlign w:val="center"/>
          </w:tcPr>
          <w:p w14:paraId="76C8512C" w14:textId="32AD7889" w:rsidR="009B062B" w:rsidRPr="009B062B" w:rsidRDefault="009B062B" w:rsidP="007B5721">
            <w:pPr>
              <w:ind w:firstLineChars="0" w:firstLine="0"/>
              <w:jc w:val="left"/>
            </w:pPr>
            <w:r w:rsidRPr="009B062B">
              <w:t>Progressive motility (%)</w:t>
            </w:r>
          </w:p>
        </w:tc>
      </w:tr>
      <w:tr w:rsidR="002D077B" w:rsidRPr="009B062B" w14:paraId="67733529" w14:textId="77777777" w:rsidTr="002D077B">
        <w:trPr>
          <w:trHeight w:val="283"/>
          <w:jc w:val="center"/>
        </w:trPr>
        <w:tc>
          <w:tcPr>
            <w:tcW w:w="988" w:type="dxa"/>
            <w:vMerge w:val="restart"/>
            <w:vAlign w:val="center"/>
            <w:hideMark/>
          </w:tcPr>
          <w:p w14:paraId="4C884F2C" w14:textId="1462D81C" w:rsidR="002D077B" w:rsidRPr="009B062B" w:rsidRDefault="002D077B" w:rsidP="002D077B">
            <w:pPr>
              <w:ind w:firstLineChars="0" w:firstLine="0"/>
              <w:jc w:val="left"/>
            </w:pPr>
          </w:p>
        </w:tc>
        <w:tc>
          <w:tcPr>
            <w:tcW w:w="1275" w:type="dxa"/>
            <w:vAlign w:val="center"/>
            <w:hideMark/>
          </w:tcPr>
          <w:p w14:paraId="24521A30" w14:textId="77777777" w:rsidR="002D077B" w:rsidRPr="009B062B" w:rsidRDefault="002D077B" w:rsidP="007B5721">
            <w:pPr>
              <w:ind w:firstLineChars="0" w:firstLine="0"/>
              <w:jc w:val="left"/>
            </w:pPr>
            <w:r w:rsidRPr="009B062B">
              <w:t>Unilateral</w:t>
            </w:r>
          </w:p>
        </w:tc>
        <w:tc>
          <w:tcPr>
            <w:tcW w:w="851" w:type="dxa"/>
            <w:vAlign w:val="center"/>
            <w:hideMark/>
          </w:tcPr>
          <w:p w14:paraId="7CC356AF" w14:textId="77777777" w:rsidR="002D077B" w:rsidRPr="009B062B" w:rsidRDefault="002D077B" w:rsidP="002D077B">
            <w:pPr>
              <w:ind w:firstLineChars="0" w:firstLine="0"/>
              <w:jc w:val="center"/>
            </w:pPr>
            <w:r w:rsidRPr="009B062B">
              <w:t>59</w:t>
            </w:r>
          </w:p>
        </w:tc>
        <w:tc>
          <w:tcPr>
            <w:tcW w:w="1701" w:type="dxa"/>
            <w:vAlign w:val="center"/>
            <w:hideMark/>
          </w:tcPr>
          <w:p w14:paraId="6CE18111" w14:textId="77777777" w:rsidR="002D077B" w:rsidRPr="009B062B" w:rsidRDefault="002D077B" w:rsidP="002D077B">
            <w:pPr>
              <w:ind w:firstLineChars="0" w:firstLine="0"/>
              <w:jc w:val="center"/>
            </w:pPr>
            <w:r w:rsidRPr="009B062B">
              <w:t>30 (4)</w:t>
            </w:r>
          </w:p>
        </w:tc>
        <w:tc>
          <w:tcPr>
            <w:tcW w:w="1559" w:type="dxa"/>
            <w:vAlign w:val="center"/>
            <w:hideMark/>
          </w:tcPr>
          <w:p w14:paraId="22214F01" w14:textId="77777777" w:rsidR="002D077B" w:rsidRPr="009B062B" w:rsidRDefault="002D077B" w:rsidP="002D077B">
            <w:pPr>
              <w:ind w:firstLineChars="0" w:firstLine="0"/>
              <w:jc w:val="center"/>
            </w:pPr>
            <w:r w:rsidRPr="009B062B">
              <w:t>34 (3)</w:t>
            </w:r>
          </w:p>
        </w:tc>
        <w:tc>
          <w:tcPr>
            <w:tcW w:w="1418" w:type="dxa"/>
            <w:vAlign w:val="center"/>
            <w:hideMark/>
          </w:tcPr>
          <w:p w14:paraId="72E0AD81" w14:textId="77777777" w:rsidR="002D077B" w:rsidRPr="009B062B" w:rsidRDefault="002D077B" w:rsidP="002D077B">
            <w:pPr>
              <w:ind w:firstLineChars="0" w:firstLine="0"/>
              <w:jc w:val="center"/>
            </w:pPr>
            <w:r w:rsidRPr="009B062B">
              <w:t>&lt;0.001</w:t>
            </w:r>
          </w:p>
        </w:tc>
        <w:tc>
          <w:tcPr>
            <w:tcW w:w="2126" w:type="dxa"/>
            <w:vMerge w:val="restart"/>
            <w:vAlign w:val="center"/>
            <w:hideMark/>
          </w:tcPr>
          <w:p w14:paraId="306D2D64" w14:textId="77777777" w:rsidR="002D077B" w:rsidRPr="009B062B" w:rsidRDefault="002D077B" w:rsidP="002D077B">
            <w:pPr>
              <w:ind w:firstLineChars="0" w:firstLine="0"/>
              <w:jc w:val="center"/>
            </w:pPr>
            <w:r w:rsidRPr="009B062B">
              <w:t>0.0357</w:t>
            </w:r>
          </w:p>
        </w:tc>
      </w:tr>
      <w:tr w:rsidR="002D077B" w:rsidRPr="009B062B" w14:paraId="68B4FE97" w14:textId="77777777" w:rsidTr="002D077B">
        <w:trPr>
          <w:trHeight w:val="283"/>
          <w:jc w:val="center"/>
        </w:trPr>
        <w:tc>
          <w:tcPr>
            <w:tcW w:w="988" w:type="dxa"/>
            <w:vMerge/>
            <w:vAlign w:val="center"/>
          </w:tcPr>
          <w:p w14:paraId="49CB4BF2" w14:textId="77777777" w:rsidR="002D077B" w:rsidRPr="009B062B" w:rsidRDefault="002D077B" w:rsidP="002D077B">
            <w:pPr>
              <w:ind w:firstLineChars="0" w:firstLine="0"/>
              <w:jc w:val="left"/>
            </w:pPr>
          </w:p>
        </w:tc>
        <w:tc>
          <w:tcPr>
            <w:tcW w:w="1275" w:type="dxa"/>
            <w:vAlign w:val="center"/>
            <w:hideMark/>
          </w:tcPr>
          <w:p w14:paraId="172D6BE4" w14:textId="77777777" w:rsidR="002D077B" w:rsidRPr="009B062B" w:rsidRDefault="002D077B" w:rsidP="007B5721">
            <w:pPr>
              <w:ind w:firstLineChars="0" w:firstLine="0"/>
              <w:jc w:val="left"/>
            </w:pPr>
            <w:r w:rsidRPr="009B062B">
              <w:t>Bilateral</w:t>
            </w:r>
          </w:p>
        </w:tc>
        <w:tc>
          <w:tcPr>
            <w:tcW w:w="851" w:type="dxa"/>
            <w:vAlign w:val="center"/>
            <w:hideMark/>
          </w:tcPr>
          <w:p w14:paraId="4490CFA9" w14:textId="77777777" w:rsidR="002D077B" w:rsidRPr="009B062B" w:rsidRDefault="002D077B" w:rsidP="002D077B">
            <w:pPr>
              <w:ind w:firstLineChars="0" w:firstLine="0"/>
              <w:jc w:val="center"/>
            </w:pPr>
            <w:r w:rsidRPr="009B062B">
              <w:t>22</w:t>
            </w:r>
          </w:p>
        </w:tc>
        <w:tc>
          <w:tcPr>
            <w:tcW w:w="1701" w:type="dxa"/>
            <w:vAlign w:val="center"/>
            <w:hideMark/>
          </w:tcPr>
          <w:p w14:paraId="027B6B54" w14:textId="77777777" w:rsidR="002D077B" w:rsidRPr="009B062B" w:rsidRDefault="002D077B" w:rsidP="002D077B">
            <w:pPr>
              <w:ind w:firstLineChars="0" w:firstLine="0"/>
              <w:jc w:val="center"/>
            </w:pPr>
            <w:r w:rsidRPr="009B062B">
              <w:t>29 (3)</w:t>
            </w:r>
          </w:p>
        </w:tc>
        <w:tc>
          <w:tcPr>
            <w:tcW w:w="1559" w:type="dxa"/>
            <w:vAlign w:val="center"/>
            <w:hideMark/>
          </w:tcPr>
          <w:p w14:paraId="53D11C54" w14:textId="77777777" w:rsidR="002D077B" w:rsidRPr="009B062B" w:rsidRDefault="002D077B" w:rsidP="002D077B">
            <w:pPr>
              <w:ind w:firstLineChars="0" w:firstLine="0"/>
              <w:jc w:val="center"/>
            </w:pPr>
            <w:r w:rsidRPr="009B062B">
              <w:t>35.5 (4.5)</w:t>
            </w:r>
          </w:p>
        </w:tc>
        <w:tc>
          <w:tcPr>
            <w:tcW w:w="1418" w:type="dxa"/>
            <w:vAlign w:val="center"/>
            <w:hideMark/>
          </w:tcPr>
          <w:p w14:paraId="18389FCE" w14:textId="77777777" w:rsidR="002D077B" w:rsidRPr="009B062B" w:rsidRDefault="002D077B" w:rsidP="002D077B">
            <w:pPr>
              <w:ind w:firstLineChars="0" w:firstLine="0"/>
              <w:jc w:val="center"/>
            </w:pPr>
            <w:r w:rsidRPr="009B062B">
              <w:t>&lt;0.001</w:t>
            </w:r>
          </w:p>
        </w:tc>
        <w:tc>
          <w:tcPr>
            <w:tcW w:w="2126" w:type="dxa"/>
            <w:vMerge/>
            <w:vAlign w:val="center"/>
          </w:tcPr>
          <w:p w14:paraId="4F5771C9" w14:textId="77777777" w:rsidR="002D077B" w:rsidRPr="009B062B" w:rsidRDefault="002D077B" w:rsidP="002D077B">
            <w:pPr>
              <w:ind w:firstLineChars="0" w:firstLine="0"/>
              <w:jc w:val="center"/>
            </w:pPr>
          </w:p>
        </w:tc>
      </w:tr>
      <w:tr w:rsidR="009B062B" w:rsidRPr="009B062B" w14:paraId="715B9425" w14:textId="77777777" w:rsidTr="002D077B">
        <w:trPr>
          <w:trHeight w:val="283"/>
          <w:jc w:val="center"/>
        </w:trPr>
        <w:tc>
          <w:tcPr>
            <w:tcW w:w="9918" w:type="dxa"/>
            <w:gridSpan w:val="7"/>
            <w:vAlign w:val="center"/>
          </w:tcPr>
          <w:p w14:paraId="3CE326FD" w14:textId="6254140A" w:rsidR="009B062B" w:rsidRPr="009B062B" w:rsidRDefault="009B062B" w:rsidP="007B5721">
            <w:pPr>
              <w:ind w:firstLineChars="0" w:firstLine="0"/>
              <w:jc w:val="left"/>
            </w:pPr>
            <w:r w:rsidRPr="009B062B">
              <w:t>Morphology (%)</w:t>
            </w:r>
          </w:p>
        </w:tc>
      </w:tr>
      <w:tr w:rsidR="002D077B" w:rsidRPr="009B062B" w14:paraId="6A0047D3" w14:textId="77777777" w:rsidTr="002D077B">
        <w:trPr>
          <w:trHeight w:val="283"/>
          <w:jc w:val="center"/>
        </w:trPr>
        <w:tc>
          <w:tcPr>
            <w:tcW w:w="988" w:type="dxa"/>
            <w:vMerge w:val="restart"/>
            <w:vAlign w:val="center"/>
            <w:hideMark/>
          </w:tcPr>
          <w:p w14:paraId="0297C724" w14:textId="5CF52085" w:rsidR="002D077B" w:rsidRPr="009B062B" w:rsidRDefault="002D077B" w:rsidP="002D077B">
            <w:pPr>
              <w:ind w:firstLineChars="0" w:firstLine="0"/>
              <w:jc w:val="left"/>
            </w:pPr>
          </w:p>
        </w:tc>
        <w:tc>
          <w:tcPr>
            <w:tcW w:w="1275" w:type="dxa"/>
            <w:vAlign w:val="center"/>
            <w:hideMark/>
          </w:tcPr>
          <w:p w14:paraId="13BF7338" w14:textId="77777777" w:rsidR="002D077B" w:rsidRPr="009B062B" w:rsidRDefault="002D077B" w:rsidP="007B5721">
            <w:pPr>
              <w:ind w:firstLineChars="0" w:firstLine="0"/>
              <w:jc w:val="left"/>
            </w:pPr>
            <w:r w:rsidRPr="009B062B">
              <w:t>Unilateral</w:t>
            </w:r>
          </w:p>
        </w:tc>
        <w:tc>
          <w:tcPr>
            <w:tcW w:w="851" w:type="dxa"/>
            <w:vAlign w:val="center"/>
            <w:hideMark/>
          </w:tcPr>
          <w:p w14:paraId="32B3D53B" w14:textId="77777777" w:rsidR="002D077B" w:rsidRPr="009B062B" w:rsidRDefault="002D077B" w:rsidP="002D077B">
            <w:pPr>
              <w:ind w:firstLineChars="0" w:firstLine="0"/>
              <w:jc w:val="center"/>
            </w:pPr>
            <w:r w:rsidRPr="009B062B">
              <w:t>59</w:t>
            </w:r>
          </w:p>
        </w:tc>
        <w:tc>
          <w:tcPr>
            <w:tcW w:w="1701" w:type="dxa"/>
            <w:vAlign w:val="center"/>
            <w:hideMark/>
          </w:tcPr>
          <w:p w14:paraId="38081785" w14:textId="77777777" w:rsidR="002D077B" w:rsidRPr="009B062B" w:rsidRDefault="002D077B" w:rsidP="002D077B">
            <w:pPr>
              <w:ind w:firstLineChars="0" w:firstLine="0"/>
              <w:jc w:val="center"/>
            </w:pPr>
            <w:r w:rsidRPr="009B062B">
              <w:t>4 (3)</w:t>
            </w:r>
          </w:p>
        </w:tc>
        <w:tc>
          <w:tcPr>
            <w:tcW w:w="1559" w:type="dxa"/>
            <w:vAlign w:val="center"/>
            <w:hideMark/>
          </w:tcPr>
          <w:p w14:paraId="297B100D" w14:textId="77777777" w:rsidR="002D077B" w:rsidRPr="009B062B" w:rsidRDefault="002D077B" w:rsidP="002D077B">
            <w:pPr>
              <w:ind w:firstLineChars="0" w:firstLine="0"/>
              <w:jc w:val="center"/>
            </w:pPr>
            <w:r w:rsidRPr="009B062B">
              <w:t>7 (4)</w:t>
            </w:r>
          </w:p>
        </w:tc>
        <w:tc>
          <w:tcPr>
            <w:tcW w:w="1418" w:type="dxa"/>
            <w:vAlign w:val="center"/>
            <w:hideMark/>
          </w:tcPr>
          <w:p w14:paraId="7123882E" w14:textId="77777777" w:rsidR="002D077B" w:rsidRPr="009B062B" w:rsidRDefault="002D077B" w:rsidP="002D077B">
            <w:pPr>
              <w:ind w:firstLineChars="0" w:firstLine="0"/>
              <w:jc w:val="center"/>
            </w:pPr>
            <w:r w:rsidRPr="009B062B">
              <w:t>&lt;0.001</w:t>
            </w:r>
          </w:p>
        </w:tc>
        <w:tc>
          <w:tcPr>
            <w:tcW w:w="2126" w:type="dxa"/>
            <w:vMerge w:val="restart"/>
            <w:vAlign w:val="center"/>
            <w:hideMark/>
          </w:tcPr>
          <w:p w14:paraId="7B2C3528" w14:textId="77777777" w:rsidR="002D077B" w:rsidRPr="009B062B" w:rsidRDefault="002D077B" w:rsidP="002D077B">
            <w:pPr>
              <w:ind w:firstLineChars="0" w:firstLine="0"/>
              <w:jc w:val="center"/>
            </w:pPr>
            <w:r w:rsidRPr="009B062B">
              <w:t>0.5486</w:t>
            </w:r>
          </w:p>
        </w:tc>
      </w:tr>
      <w:tr w:rsidR="002D077B" w:rsidRPr="009B062B" w14:paraId="5336F01E" w14:textId="77777777" w:rsidTr="002D077B">
        <w:trPr>
          <w:trHeight w:val="283"/>
          <w:jc w:val="center"/>
        </w:trPr>
        <w:tc>
          <w:tcPr>
            <w:tcW w:w="988" w:type="dxa"/>
            <w:vMerge/>
            <w:vAlign w:val="center"/>
          </w:tcPr>
          <w:p w14:paraId="27D05314" w14:textId="77777777" w:rsidR="002D077B" w:rsidRPr="009B062B" w:rsidRDefault="002D077B" w:rsidP="002D077B">
            <w:pPr>
              <w:ind w:firstLineChars="0" w:firstLine="0"/>
              <w:jc w:val="left"/>
            </w:pPr>
          </w:p>
        </w:tc>
        <w:tc>
          <w:tcPr>
            <w:tcW w:w="1275" w:type="dxa"/>
            <w:vAlign w:val="center"/>
            <w:hideMark/>
          </w:tcPr>
          <w:p w14:paraId="7E0FEF8B" w14:textId="77777777" w:rsidR="002D077B" w:rsidRPr="009B062B" w:rsidRDefault="002D077B" w:rsidP="007B5721">
            <w:pPr>
              <w:ind w:firstLineChars="0" w:firstLine="0"/>
              <w:jc w:val="left"/>
            </w:pPr>
            <w:r w:rsidRPr="009B062B">
              <w:t>Bilateral</w:t>
            </w:r>
          </w:p>
        </w:tc>
        <w:tc>
          <w:tcPr>
            <w:tcW w:w="851" w:type="dxa"/>
            <w:vAlign w:val="center"/>
            <w:hideMark/>
          </w:tcPr>
          <w:p w14:paraId="44659A10" w14:textId="77777777" w:rsidR="002D077B" w:rsidRPr="009B062B" w:rsidRDefault="002D077B" w:rsidP="002D077B">
            <w:pPr>
              <w:ind w:firstLineChars="0" w:firstLine="0"/>
              <w:jc w:val="center"/>
            </w:pPr>
            <w:r w:rsidRPr="009B062B">
              <w:t>22</w:t>
            </w:r>
          </w:p>
        </w:tc>
        <w:tc>
          <w:tcPr>
            <w:tcW w:w="1701" w:type="dxa"/>
            <w:vAlign w:val="center"/>
            <w:hideMark/>
          </w:tcPr>
          <w:p w14:paraId="08D42751" w14:textId="77777777" w:rsidR="002D077B" w:rsidRPr="009B062B" w:rsidRDefault="002D077B" w:rsidP="002D077B">
            <w:pPr>
              <w:ind w:firstLineChars="0" w:firstLine="0"/>
              <w:jc w:val="center"/>
            </w:pPr>
            <w:r w:rsidRPr="009B062B">
              <w:t>3 (2.5)</w:t>
            </w:r>
          </w:p>
        </w:tc>
        <w:tc>
          <w:tcPr>
            <w:tcW w:w="1559" w:type="dxa"/>
            <w:vAlign w:val="center"/>
            <w:hideMark/>
          </w:tcPr>
          <w:p w14:paraId="4DF4F730" w14:textId="77777777" w:rsidR="002D077B" w:rsidRPr="009B062B" w:rsidRDefault="002D077B" w:rsidP="002D077B">
            <w:pPr>
              <w:ind w:firstLineChars="0" w:firstLine="0"/>
              <w:jc w:val="center"/>
            </w:pPr>
            <w:r w:rsidRPr="009B062B">
              <w:t>6 (2.75)</w:t>
            </w:r>
          </w:p>
        </w:tc>
        <w:tc>
          <w:tcPr>
            <w:tcW w:w="1418" w:type="dxa"/>
            <w:vAlign w:val="center"/>
            <w:hideMark/>
          </w:tcPr>
          <w:p w14:paraId="49BBBF15" w14:textId="77777777" w:rsidR="002D077B" w:rsidRPr="009B062B" w:rsidRDefault="002D077B" w:rsidP="002D077B">
            <w:pPr>
              <w:ind w:firstLineChars="0" w:firstLine="0"/>
              <w:jc w:val="center"/>
            </w:pPr>
            <w:r w:rsidRPr="009B062B">
              <w:t>&lt;0.001</w:t>
            </w:r>
          </w:p>
        </w:tc>
        <w:tc>
          <w:tcPr>
            <w:tcW w:w="2126" w:type="dxa"/>
            <w:vMerge/>
            <w:vAlign w:val="center"/>
            <w:hideMark/>
          </w:tcPr>
          <w:p w14:paraId="429E6FE1" w14:textId="77777777" w:rsidR="002D077B" w:rsidRPr="009B062B" w:rsidRDefault="002D077B" w:rsidP="002D077B">
            <w:pPr>
              <w:ind w:firstLineChars="0" w:firstLine="0"/>
              <w:jc w:val="center"/>
            </w:pPr>
          </w:p>
        </w:tc>
      </w:tr>
    </w:tbl>
    <w:p w14:paraId="7DA67F85" w14:textId="1FCE2FE0" w:rsidR="00EB5CEC" w:rsidRDefault="007B5721" w:rsidP="007B5721">
      <w:pPr>
        <w:pStyle w:val="af9"/>
        <w:jc w:val="both"/>
      </w:pPr>
      <w:r w:rsidRPr="00846DCF">
        <w:rPr>
          <w:bCs/>
        </w:rPr>
        <w:t>IQR:</w:t>
      </w:r>
      <w:r w:rsidRPr="00846DCF">
        <w:t xml:space="preserve"> interquartile</w:t>
      </w:r>
      <w:r w:rsidRPr="00846DCF">
        <w:rPr>
          <w:spacing w:val="-6"/>
        </w:rPr>
        <w:t xml:space="preserve"> </w:t>
      </w:r>
      <w:r w:rsidRPr="00846DCF">
        <w:t>range</w:t>
      </w:r>
      <w:r>
        <w:t>.</w:t>
      </w:r>
    </w:p>
    <w:p w14:paraId="74BEF0CE" w14:textId="499493B4" w:rsidR="00E37D21" w:rsidRPr="00E37D21" w:rsidRDefault="00E37D21" w:rsidP="007B5721">
      <w:pPr>
        <w:pStyle w:val="af9"/>
        <w:jc w:val="both"/>
        <w:rPr>
          <w:rFonts w:eastAsiaTheme="minorEastAsia" w:hint="eastAsia"/>
        </w:rPr>
      </w:pPr>
      <w:bookmarkStart w:id="0" w:name="_GoBack"/>
      <w:bookmarkEnd w:id="0"/>
    </w:p>
    <w:sectPr w:rsidR="00E37D21" w:rsidRPr="00E37D21" w:rsidSect="00EB5CE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992" w:right="992" w:bottom="992" w:left="992" w:header="284" w:footer="1134" w:gutter="0"/>
      <w:cols w:space="708"/>
      <w:docGrid w:type="lines" w:linePitch="3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5A11A5" w14:textId="77777777" w:rsidR="003A43B4" w:rsidRDefault="003A43B4">
      <w:pPr>
        <w:ind w:firstLine="420"/>
      </w:pPr>
      <w:r>
        <w:separator/>
      </w:r>
    </w:p>
  </w:endnote>
  <w:endnote w:type="continuationSeparator" w:id="0">
    <w:p w14:paraId="3A7CACA9" w14:textId="77777777" w:rsidR="003A43B4" w:rsidRDefault="003A43B4"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NimbusRomNo9L">
    <w:altName w:val="Calibri"/>
    <w:charset w:val="00"/>
    <w:family w:val="auto"/>
    <w:pitch w:val="variable"/>
    <w:sig w:usb0="00000287" w:usb1="00000000" w:usb2="00000000" w:usb3="00000000" w:csb0="0000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6B5C81" w14:textId="77777777" w:rsidR="003A43B4" w:rsidRDefault="003A43B4">
    <w:pPr>
      <w:pStyle w:val="af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06686348"/>
      <w:docPartObj>
        <w:docPartGallery w:val="Page Numbers (Bottom of Page)"/>
        <w:docPartUnique/>
      </w:docPartObj>
    </w:sdtPr>
    <w:sdtContent>
      <w:p w14:paraId="31A4C8CF" w14:textId="41A070DE" w:rsidR="00EB5CEC" w:rsidRDefault="00EB5CEC">
        <w:pPr>
          <w:pStyle w:val="af"/>
          <w:ind w:firstLine="36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5721" w:rsidRPr="007B5721">
          <w:rPr>
            <w:noProof/>
            <w:lang w:val="zh-CN"/>
          </w:rPr>
          <w:t>1</w:t>
        </w:r>
        <w:r>
          <w:fldChar w:fldCharType="end"/>
        </w:r>
      </w:p>
    </w:sdtContent>
  </w:sdt>
  <w:p w14:paraId="5E143758" w14:textId="3596CCAD" w:rsidR="003A43B4" w:rsidRDefault="003A43B4">
    <w:pPr>
      <w:pStyle w:val="a3"/>
      <w:spacing w:line="14" w:lineRule="auto"/>
      <w:ind w:firstLine="400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7E6E20" w14:textId="77777777" w:rsidR="003A43B4" w:rsidRDefault="003A43B4">
    <w:pPr>
      <w:pStyle w:val="af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46F9F5" w14:textId="77777777" w:rsidR="003A43B4" w:rsidRDefault="003A43B4">
      <w:pPr>
        <w:ind w:firstLine="420"/>
      </w:pPr>
      <w:r>
        <w:separator/>
      </w:r>
    </w:p>
  </w:footnote>
  <w:footnote w:type="continuationSeparator" w:id="0">
    <w:p w14:paraId="343B1BEE" w14:textId="77777777" w:rsidR="003A43B4" w:rsidRDefault="003A43B4"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A5E239" w14:textId="77777777" w:rsidR="003A43B4" w:rsidRDefault="003A43B4">
    <w:pPr>
      <w:pStyle w:val="ad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33A55D" w14:textId="1B6DF2C3" w:rsidR="003A43B4" w:rsidRDefault="003A43B4">
    <w:pPr>
      <w:pStyle w:val="a3"/>
      <w:spacing w:line="14" w:lineRule="auto"/>
      <w:ind w:firstLine="400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61E05B" w14:textId="2B2DED1A" w:rsidR="003A43B4" w:rsidRDefault="003A43B4" w:rsidP="00B40335">
    <w:pPr>
      <w:pStyle w:val="ad"/>
      <w:pBdr>
        <w:bottom w:val="none" w:sz="0" w:space="0" w:color="auto"/>
      </w:pBdr>
      <w:ind w:firstLineChars="0" w:firstLine="0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C5145"/>
    <w:multiLevelType w:val="hybridMultilevel"/>
    <w:tmpl w:val="20FEFAA2"/>
    <w:lvl w:ilvl="0" w:tplc="D34EE418">
      <w:start w:val="101"/>
      <w:numFmt w:val="decimal"/>
      <w:lvlText w:val="%1"/>
      <w:lvlJc w:val="left"/>
      <w:pPr>
        <w:ind w:left="1262" w:hanging="126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FF029CA6">
      <w:numFmt w:val="bullet"/>
      <w:lvlText w:val="•"/>
      <w:lvlJc w:val="left"/>
      <w:pPr>
        <w:ind w:left="2225" w:hanging="1260"/>
      </w:pPr>
      <w:rPr>
        <w:rFonts w:hint="default"/>
        <w:lang w:val="en-US" w:eastAsia="en-US" w:bidi="ar-SA"/>
      </w:rPr>
    </w:lvl>
    <w:lvl w:ilvl="2" w:tplc="3ADC78D8">
      <w:numFmt w:val="bullet"/>
      <w:lvlText w:val="•"/>
      <w:lvlJc w:val="left"/>
      <w:pPr>
        <w:ind w:left="3190" w:hanging="1260"/>
      </w:pPr>
      <w:rPr>
        <w:rFonts w:hint="default"/>
        <w:lang w:val="en-US" w:eastAsia="en-US" w:bidi="ar-SA"/>
      </w:rPr>
    </w:lvl>
    <w:lvl w:ilvl="3" w:tplc="74964420">
      <w:numFmt w:val="bullet"/>
      <w:lvlText w:val="•"/>
      <w:lvlJc w:val="left"/>
      <w:pPr>
        <w:ind w:left="4155" w:hanging="1260"/>
      </w:pPr>
      <w:rPr>
        <w:rFonts w:hint="default"/>
        <w:lang w:val="en-US" w:eastAsia="en-US" w:bidi="ar-SA"/>
      </w:rPr>
    </w:lvl>
    <w:lvl w:ilvl="4" w:tplc="E5FA5826">
      <w:numFmt w:val="bullet"/>
      <w:lvlText w:val="•"/>
      <w:lvlJc w:val="left"/>
      <w:pPr>
        <w:ind w:left="5121" w:hanging="1260"/>
      </w:pPr>
      <w:rPr>
        <w:rFonts w:hint="default"/>
        <w:lang w:val="en-US" w:eastAsia="en-US" w:bidi="ar-SA"/>
      </w:rPr>
    </w:lvl>
    <w:lvl w:ilvl="5" w:tplc="0F2EB274">
      <w:numFmt w:val="bullet"/>
      <w:lvlText w:val="•"/>
      <w:lvlJc w:val="left"/>
      <w:pPr>
        <w:ind w:left="6086" w:hanging="1260"/>
      </w:pPr>
      <w:rPr>
        <w:rFonts w:hint="default"/>
        <w:lang w:val="en-US" w:eastAsia="en-US" w:bidi="ar-SA"/>
      </w:rPr>
    </w:lvl>
    <w:lvl w:ilvl="6" w:tplc="92181428">
      <w:numFmt w:val="bullet"/>
      <w:lvlText w:val="•"/>
      <w:lvlJc w:val="left"/>
      <w:pPr>
        <w:ind w:left="7051" w:hanging="1260"/>
      </w:pPr>
      <w:rPr>
        <w:rFonts w:hint="default"/>
        <w:lang w:val="en-US" w:eastAsia="en-US" w:bidi="ar-SA"/>
      </w:rPr>
    </w:lvl>
    <w:lvl w:ilvl="7" w:tplc="BC22D6AA">
      <w:numFmt w:val="bullet"/>
      <w:lvlText w:val="•"/>
      <w:lvlJc w:val="left"/>
      <w:pPr>
        <w:ind w:left="8017" w:hanging="1260"/>
      </w:pPr>
      <w:rPr>
        <w:rFonts w:hint="default"/>
        <w:lang w:val="en-US" w:eastAsia="en-US" w:bidi="ar-SA"/>
      </w:rPr>
    </w:lvl>
    <w:lvl w:ilvl="8" w:tplc="D9EE1A20">
      <w:numFmt w:val="bullet"/>
      <w:lvlText w:val="•"/>
      <w:lvlJc w:val="left"/>
      <w:pPr>
        <w:ind w:left="8982" w:hanging="1260"/>
      </w:pPr>
      <w:rPr>
        <w:rFonts w:hint="default"/>
        <w:lang w:val="en-US" w:eastAsia="en-US" w:bidi="ar-SA"/>
      </w:rPr>
    </w:lvl>
  </w:abstractNum>
  <w:abstractNum w:abstractNumId="1" w15:restartNumberingAfterBreak="0">
    <w:nsid w:val="19A03F73"/>
    <w:multiLevelType w:val="hybridMultilevel"/>
    <w:tmpl w:val="B12A04BA"/>
    <w:lvl w:ilvl="0" w:tplc="B04E4CC2">
      <w:start w:val="169"/>
      <w:numFmt w:val="decimal"/>
      <w:lvlText w:val="%1"/>
      <w:lvlJc w:val="left"/>
      <w:pPr>
        <w:ind w:left="1402" w:hanging="140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0D303AA2">
      <w:numFmt w:val="bullet"/>
      <w:lvlText w:val="•"/>
      <w:lvlJc w:val="left"/>
      <w:pPr>
        <w:ind w:left="2351" w:hanging="1400"/>
      </w:pPr>
      <w:rPr>
        <w:rFonts w:hint="default"/>
        <w:lang w:val="en-US" w:eastAsia="en-US" w:bidi="ar-SA"/>
      </w:rPr>
    </w:lvl>
    <w:lvl w:ilvl="2" w:tplc="A622E0E0">
      <w:numFmt w:val="bullet"/>
      <w:lvlText w:val="•"/>
      <w:lvlJc w:val="left"/>
      <w:pPr>
        <w:ind w:left="3302" w:hanging="1400"/>
      </w:pPr>
      <w:rPr>
        <w:rFonts w:hint="default"/>
        <w:lang w:val="en-US" w:eastAsia="en-US" w:bidi="ar-SA"/>
      </w:rPr>
    </w:lvl>
    <w:lvl w:ilvl="3" w:tplc="B136172E">
      <w:numFmt w:val="bullet"/>
      <w:lvlText w:val="•"/>
      <w:lvlJc w:val="left"/>
      <w:pPr>
        <w:ind w:left="4253" w:hanging="1400"/>
      </w:pPr>
      <w:rPr>
        <w:rFonts w:hint="default"/>
        <w:lang w:val="en-US" w:eastAsia="en-US" w:bidi="ar-SA"/>
      </w:rPr>
    </w:lvl>
    <w:lvl w:ilvl="4" w:tplc="C3BED502">
      <w:numFmt w:val="bullet"/>
      <w:lvlText w:val="•"/>
      <w:lvlJc w:val="left"/>
      <w:pPr>
        <w:ind w:left="5205" w:hanging="1400"/>
      </w:pPr>
      <w:rPr>
        <w:rFonts w:hint="default"/>
        <w:lang w:val="en-US" w:eastAsia="en-US" w:bidi="ar-SA"/>
      </w:rPr>
    </w:lvl>
    <w:lvl w:ilvl="5" w:tplc="632C1B46">
      <w:numFmt w:val="bullet"/>
      <w:lvlText w:val="•"/>
      <w:lvlJc w:val="left"/>
      <w:pPr>
        <w:ind w:left="6156" w:hanging="1400"/>
      </w:pPr>
      <w:rPr>
        <w:rFonts w:hint="default"/>
        <w:lang w:val="en-US" w:eastAsia="en-US" w:bidi="ar-SA"/>
      </w:rPr>
    </w:lvl>
    <w:lvl w:ilvl="6" w:tplc="9B7C8356">
      <w:numFmt w:val="bullet"/>
      <w:lvlText w:val="•"/>
      <w:lvlJc w:val="left"/>
      <w:pPr>
        <w:ind w:left="7107" w:hanging="1400"/>
      </w:pPr>
      <w:rPr>
        <w:rFonts w:hint="default"/>
        <w:lang w:val="en-US" w:eastAsia="en-US" w:bidi="ar-SA"/>
      </w:rPr>
    </w:lvl>
    <w:lvl w:ilvl="7" w:tplc="D9F63ED2">
      <w:numFmt w:val="bullet"/>
      <w:lvlText w:val="•"/>
      <w:lvlJc w:val="left"/>
      <w:pPr>
        <w:ind w:left="8059" w:hanging="1400"/>
      </w:pPr>
      <w:rPr>
        <w:rFonts w:hint="default"/>
        <w:lang w:val="en-US" w:eastAsia="en-US" w:bidi="ar-SA"/>
      </w:rPr>
    </w:lvl>
    <w:lvl w:ilvl="8" w:tplc="8E0272A6">
      <w:numFmt w:val="bullet"/>
      <w:lvlText w:val="•"/>
      <w:lvlJc w:val="left"/>
      <w:pPr>
        <w:ind w:left="9010" w:hanging="1400"/>
      </w:pPr>
      <w:rPr>
        <w:rFonts w:hint="default"/>
        <w:lang w:val="en-US" w:eastAsia="en-US" w:bidi="ar-SA"/>
      </w:rPr>
    </w:lvl>
  </w:abstractNum>
  <w:abstractNum w:abstractNumId="2" w15:restartNumberingAfterBreak="0">
    <w:nsid w:val="24B625B6"/>
    <w:multiLevelType w:val="hybridMultilevel"/>
    <w:tmpl w:val="EC26F4BA"/>
    <w:lvl w:ilvl="0" w:tplc="0BD2B492">
      <w:start w:val="120"/>
      <w:numFmt w:val="decimal"/>
      <w:lvlText w:val="%1"/>
      <w:lvlJc w:val="left"/>
      <w:pPr>
        <w:ind w:left="1272" w:hanging="127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BD2CF88C">
      <w:numFmt w:val="bullet"/>
      <w:lvlText w:val="•"/>
      <w:lvlJc w:val="left"/>
      <w:pPr>
        <w:ind w:left="2243" w:hanging="1270"/>
      </w:pPr>
      <w:rPr>
        <w:rFonts w:hint="default"/>
        <w:lang w:val="en-US" w:eastAsia="en-US" w:bidi="ar-SA"/>
      </w:rPr>
    </w:lvl>
    <w:lvl w:ilvl="2" w:tplc="DF8EE118">
      <w:numFmt w:val="bullet"/>
      <w:lvlText w:val="•"/>
      <w:lvlJc w:val="left"/>
      <w:pPr>
        <w:ind w:left="3206" w:hanging="1270"/>
      </w:pPr>
      <w:rPr>
        <w:rFonts w:hint="default"/>
        <w:lang w:val="en-US" w:eastAsia="en-US" w:bidi="ar-SA"/>
      </w:rPr>
    </w:lvl>
    <w:lvl w:ilvl="3" w:tplc="EE446BFA">
      <w:numFmt w:val="bullet"/>
      <w:lvlText w:val="•"/>
      <w:lvlJc w:val="left"/>
      <w:pPr>
        <w:ind w:left="4169" w:hanging="1270"/>
      </w:pPr>
      <w:rPr>
        <w:rFonts w:hint="default"/>
        <w:lang w:val="en-US" w:eastAsia="en-US" w:bidi="ar-SA"/>
      </w:rPr>
    </w:lvl>
    <w:lvl w:ilvl="4" w:tplc="CF12A2D6">
      <w:numFmt w:val="bullet"/>
      <w:lvlText w:val="•"/>
      <w:lvlJc w:val="left"/>
      <w:pPr>
        <w:ind w:left="5133" w:hanging="1270"/>
      </w:pPr>
      <w:rPr>
        <w:rFonts w:hint="default"/>
        <w:lang w:val="en-US" w:eastAsia="en-US" w:bidi="ar-SA"/>
      </w:rPr>
    </w:lvl>
    <w:lvl w:ilvl="5" w:tplc="8C9CD1AC">
      <w:numFmt w:val="bullet"/>
      <w:lvlText w:val="•"/>
      <w:lvlJc w:val="left"/>
      <w:pPr>
        <w:ind w:left="6096" w:hanging="1270"/>
      </w:pPr>
      <w:rPr>
        <w:rFonts w:hint="default"/>
        <w:lang w:val="en-US" w:eastAsia="en-US" w:bidi="ar-SA"/>
      </w:rPr>
    </w:lvl>
    <w:lvl w:ilvl="6" w:tplc="5EA8AAD2">
      <w:numFmt w:val="bullet"/>
      <w:lvlText w:val="•"/>
      <w:lvlJc w:val="left"/>
      <w:pPr>
        <w:ind w:left="7059" w:hanging="1270"/>
      </w:pPr>
      <w:rPr>
        <w:rFonts w:hint="default"/>
        <w:lang w:val="en-US" w:eastAsia="en-US" w:bidi="ar-SA"/>
      </w:rPr>
    </w:lvl>
    <w:lvl w:ilvl="7" w:tplc="C21AEE5E">
      <w:numFmt w:val="bullet"/>
      <w:lvlText w:val="•"/>
      <w:lvlJc w:val="left"/>
      <w:pPr>
        <w:ind w:left="8023" w:hanging="1270"/>
      </w:pPr>
      <w:rPr>
        <w:rFonts w:hint="default"/>
        <w:lang w:val="en-US" w:eastAsia="en-US" w:bidi="ar-SA"/>
      </w:rPr>
    </w:lvl>
    <w:lvl w:ilvl="8" w:tplc="2FEE3AE4">
      <w:numFmt w:val="bullet"/>
      <w:lvlText w:val="•"/>
      <w:lvlJc w:val="left"/>
      <w:pPr>
        <w:ind w:left="8986" w:hanging="1270"/>
      </w:pPr>
      <w:rPr>
        <w:rFonts w:hint="default"/>
        <w:lang w:val="en-US" w:eastAsia="en-US" w:bidi="ar-SA"/>
      </w:rPr>
    </w:lvl>
  </w:abstractNum>
  <w:abstractNum w:abstractNumId="3" w15:restartNumberingAfterBreak="0">
    <w:nsid w:val="2AA239E1"/>
    <w:multiLevelType w:val="hybridMultilevel"/>
    <w:tmpl w:val="5F30071A"/>
    <w:lvl w:ilvl="0" w:tplc="DC7AB04A">
      <w:start w:val="58"/>
      <w:numFmt w:val="decimal"/>
      <w:lvlText w:val="%1"/>
      <w:lvlJc w:val="left"/>
      <w:pPr>
        <w:ind w:left="1262" w:hanging="1149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7FC2BAF8">
      <w:numFmt w:val="bullet"/>
      <w:lvlText w:val="•"/>
      <w:lvlJc w:val="left"/>
      <w:pPr>
        <w:ind w:left="2225" w:hanging="1149"/>
      </w:pPr>
      <w:rPr>
        <w:rFonts w:hint="default"/>
        <w:lang w:val="en-US" w:eastAsia="en-US" w:bidi="ar-SA"/>
      </w:rPr>
    </w:lvl>
    <w:lvl w:ilvl="2" w:tplc="2B5822D2">
      <w:numFmt w:val="bullet"/>
      <w:lvlText w:val="•"/>
      <w:lvlJc w:val="left"/>
      <w:pPr>
        <w:ind w:left="3190" w:hanging="1149"/>
      </w:pPr>
      <w:rPr>
        <w:rFonts w:hint="default"/>
        <w:lang w:val="en-US" w:eastAsia="en-US" w:bidi="ar-SA"/>
      </w:rPr>
    </w:lvl>
    <w:lvl w:ilvl="3" w:tplc="5802A95C">
      <w:numFmt w:val="bullet"/>
      <w:lvlText w:val="•"/>
      <w:lvlJc w:val="left"/>
      <w:pPr>
        <w:ind w:left="4155" w:hanging="1149"/>
      </w:pPr>
      <w:rPr>
        <w:rFonts w:hint="default"/>
        <w:lang w:val="en-US" w:eastAsia="en-US" w:bidi="ar-SA"/>
      </w:rPr>
    </w:lvl>
    <w:lvl w:ilvl="4" w:tplc="D396B484">
      <w:numFmt w:val="bullet"/>
      <w:lvlText w:val="•"/>
      <w:lvlJc w:val="left"/>
      <w:pPr>
        <w:ind w:left="5121" w:hanging="1149"/>
      </w:pPr>
      <w:rPr>
        <w:rFonts w:hint="default"/>
        <w:lang w:val="en-US" w:eastAsia="en-US" w:bidi="ar-SA"/>
      </w:rPr>
    </w:lvl>
    <w:lvl w:ilvl="5" w:tplc="B08A0C8A">
      <w:numFmt w:val="bullet"/>
      <w:lvlText w:val="•"/>
      <w:lvlJc w:val="left"/>
      <w:pPr>
        <w:ind w:left="6086" w:hanging="1149"/>
      </w:pPr>
      <w:rPr>
        <w:rFonts w:hint="default"/>
        <w:lang w:val="en-US" w:eastAsia="en-US" w:bidi="ar-SA"/>
      </w:rPr>
    </w:lvl>
    <w:lvl w:ilvl="6" w:tplc="8CBC9FB8">
      <w:numFmt w:val="bullet"/>
      <w:lvlText w:val="•"/>
      <w:lvlJc w:val="left"/>
      <w:pPr>
        <w:ind w:left="7051" w:hanging="1149"/>
      </w:pPr>
      <w:rPr>
        <w:rFonts w:hint="default"/>
        <w:lang w:val="en-US" w:eastAsia="en-US" w:bidi="ar-SA"/>
      </w:rPr>
    </w:lvl>
    <w:lvl w:ilvl="7" w:tplc="EA1A7576">
      <w:numFmt w:val="bullet"/>
      <w:lvlText w:val="•"/>
      <w:lvlJc w:val="left"/>
      <w:pPr>
        <w:ind w:left="8017" w:hanging="1149"/>
      </w:pPr>
      <w:rPr>
        <w:rFonts w:hint="default"/>
        <w:lang w:val="en-US" w:eastAsia="en-US" w:bidi="ar-SA"/>
      </w:rPr>
    </w:lvl>
    <w:lvl w:ilvl="8" w:tplc="D4660014">
      <w:numFmt w:val="bullet"/>
      <w:lvlText w:val="•"/>
      <w:lvlJc w:val="left"/>
      <w:pPr>
        <w:ind w:left="8982" w:hanging="1149"/>
      </w:pPr>
      <w:rPr>
        <w:rFonts w:hint="default"/>
        <w:lang w:val="en-US" w:eastAsia="en-US" w:bidi="ar-SA"/>
      </w:rPr>
    </w:lvl>
  </w:abstractNum>
  <w:abstractNum w:abstractNumId="4" w15:restartNumberingAfterBreak="0">
    <w:nsid w:val="2C3A607C"/>
    <w:multiLevelType w:val="hybridMultilevel"/>
    <w:tmpl w:val="709CB1DE"/>
    <w:lvl w:ilvl="0" w:tplc="2A3E022E">
      <w:start w:val="78"/>
      <w:numFmt w:val="decimal"/>
      <w:lvlText w:val="%1"/>
      <w:lvlJc w:val="left"/>
      <w:pPr>
        <w:ind w:left="1402" w:hanging="1289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D96CB9D8">
      <w:numFmt w:val="bullet"/>
      <w:lvlText w:val="•"/>
      <w:lvlJc w:val="left"/>
      <w:pPr>
        <w:ind w:left="2351" w:hanging="1289"/>
      </w:pPr>
      <w:rPr>
        <w:rFonts w:hint="default"/>
        <w:lang w:val="en-US" w:eastAsia="en-US" w:bidi="ar-SA"/>
      </w:rPr>
    </w:lvl>
    <w:lvl w:ilvl="2" w:tplc="48B48D74">
      <w:numFmt w:val="bullet"/>
      <w:lvlText w:val="•"/>
      <w:lvlJc w:val="left"/>
      <w:pPr>
        <w:ind w:left="3302" w:hanging="1289"/>
      </w:pPr>
      <w:rPr>
        <w:rFonts w:hint="default"/>
        <w:lang w:val="en-US" w:eastAsia="en-US" w:bidi="ar-SA"/>
      </w:rPr>
    </w:lvl>
    <w:lvl w:ilvl="3" w:tplc="200A9076">
      <w:numFmt w:val="bullet"/>
      <w:lvlText w:val="•"/>
      <w:lvlJc w:val="left"/>
      <w:pPr>
        <w:ind w:left="4253" w:hanging="1289"/>
      </w:pPr>
      <w:rPr>
        <w:rFonts w:hint="default"/>
        <w:lang w:val="en-US" w:eastAsia="en-US" w:bidi="ar-SA"/>
      </w:rPr>
    </w:lvl>
    <w:lvl w:ilvl="4" w:tplc="A0986ACC">
      <w:numFmt w:val="bullet"/>
      <w:lvlText w:val="•"/>
      <w:lvlJc w:val="left"/>
      <w:pPr>
        <w:ind w:left="5205" w:hanging="1289"/>
      </w:pPr>
      <w:rPr>
        <w:rFonts w:hint="default"/>
        <w:lang w:val="en-US" w:eastAsia="en-US" w:bidi="ar-SA"/>
      </w:rPr>
    </w:lvl>
    <w:lvl w:ilvl="5" w:tplc="883ABA5A">
      <w:numFmt w:val="bullet"/>
      <w:lvlText w:val="•"/>
      <w:lvlJc w:val="left"/>
      <w:pPr>
        <w:ind w:left="6156" w:hanging="1289"/>
      </w:pPr>
      <w:rPr>
        <w:rFonts w:hint="default"/>
        <w:lang w:val="en-US" w:eastAsia="en-US" w:bidi="ar-SA"/>
      </w:rPr>
    </w:lvl>
    <w:lvl w:ilvl="6" w:tplc="A4C234C0">
      <w:numFmt w:val="bullet"/>
      <w:lvlText w:val="•"/>
      <w:lvlJc w:val="left"/>
      <w:pPr>
        <w:ind w:left="7107" w:hanging="1289"/>
      </w:pPr>
      <w:rPr>
        <w:rFonts w:hint="default"/>
        <w:lang w:val="en-US" w:eastAsia="en-US" w:bidi="ar-SA"/>
      </w:rPr>
    </w:lvl>
    <w:lvl w:ilvl="7" w:tplc="2AF2F2E4">
      <w:numFmt w:val="bullet"/>
      <w:lvlText w:val="•"/>
      <w:lvlJc w:val="left"/>
      <w:pPr>
        <w:ind w:left="8059" w:hanging="1289"/>
      </w:pPr>
      <w:rPr>
        <w:rFonts w:hint="default"/>
        <w:lang w:val="en-US" w:eastAsia="en-US" w:bidi="ar-SA"/>
      </w:rPr>
    </w:lvl>
    <w:lvl w:ilvl="8" w:tplc="C68A4A60">
      <w:numFmt w:val="bullet"/>
      <w:lvlText w:val="•"/>
      <w:lvlJc w:val="left"/>
      <w:pPr>
        <w:ind w:left="9010" w:hanging="1289"/>
      </w:pPr>
      <w:rPr>
        <w:rFonts w:hint="default"/>
        <w:lang w:val="en-US" w:eastAsia="en-US" w:bidi="ar-SA"/>
      </w:rPr>
    </w:lvl>
  </w:abstractNum>
  <w:abstractNum w:abstractNumId="5" w15:restartNumberingAfterBreak="0">
    <w:nsid w:val="2CA27432"/>
    <w:multiLevelType w:val="hybridMultilevel"/>
    <w:tmpl w:val="D9D42D0E"/>
    <w:lvl w:ilvl="0" w:tplc="F64E9DDA">
      <w:start w:val="196"/>
      <w:numFmt w:val="decimal"/>
      <w:lvlText w:val="%1"/>
      <w:lvlJc w:val="left"/>
      <w:pPr>
        <w:ind w:left="1252" w:hanging="125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1A30F7C4">
      <w:numFmt w:val="bullet"/>
      <w:lvlText w:val="•"/>
      <w:lvlJc w:val="left"/>
      <w:pPr>
        <w:ind w:left="2225" w:hanging="1250"/>
      </w:pPr>
      <w:rPr>
        <w:rFonts w:hint="default"/>
        <w:lang w:val="en-US" w:eastAsia="en-US" w:bidi="ar-SA"/>
      </w:rPr>
    </w:lvl>
    <w:lvl w:ilvl="2" w:tplc="C9A0B27A">
      <w:numFmt w:val="bullet"/>
      <w:lvlText w:val="•"/>
      <w:lvlJc w:val="left"/>
      <w:pPr>
        <w:ind w:left="3190" w:hanging="1250"/>
      </w:pPr>
      <w:rPr>
        <w:rFonts w:hint="default"/>
        <w:lang w:val="en-US" w:eastAsia="en-US" w:bidi="ar-SA"/>
      </w:rPr>
    </w:lvl>
    <w:lvl w:ilvl="3" w:tplc="A06CD28A">
      <w:numFmt w:val="bullet"/>
      <w:lvlText w:val="•"/>
      <w:lvlJc w:val="left"/>
      <w:pPr>
        <w:ind w:left="4155" w:hanging="1250"/>
      </w:pPr>
      <w:rPr>
        <w:rFonts w:hint="default"/>
        <w:lang w:val="en-US" w:eastAsia="en-US" w:bidi="ar-SA"/>
      </w:rPr>
    </w:lvl>
    <w:lvl w:ilvl="4" w:tplc="9E78D53E">
      <w:numFmt w:val="bullet"/>
      <w:lvlText w:val="•"/>
      <w:lvlJc w:val="left"/>
      <w:pPr>
        <w:ind w:left="5121" w:hanging="1250"/>
      </w:pPr>
      <w:rPr>
        <w:rFonts w:hint="default"/>
        <w:lang w:val="en-US" w:eastAsia="en-US" w:bidi="ar-SA"/>
      </w:rPr>
    </w:lvl>
    <w:lvl w:ilvl="5" w:tplc="3E083384">
      <w:numFmt w:val="bullet"/>
      <w:lvlText w:val="•"/>
      <w:lvlJc w:val="left"/>
      <w:pPr>
        <w:ind w:left="6086" w:hanging="1250"/>
      </w:pPr>
      <w:rPr>
        <w:rFonts w:hint="default"/>
        <w:lang w:val="en-US" w:eastAsia="en-US" w:bidi="ar-SA"/>
      </w:rPr>
    </w:lvl>
    <w:lvl w:ilvl="6" w:tplc="A1C0D602">
      <w:numFmt w:val="bullet"/>
      <w:lvlText w:val="•"/>
      <w:lvlJc w:val="left"/>
      <w:pPr>
        <w:ind w:left="7051" w:hanging="1250"/>
      </w:pPr>
      <w:rPr>
        <w:rFonts w:hint="default"/>
        <w:lang w:val="en-US" w:eastAsia="en-US" w:bidi="ar-SA"/>
      </w:rPr>
    </w:lvl>
    <w:lvl w:ilvl="7" w:tplc="9240383E">
      <w:numFmt w:val="bullet"/>
      <w:lvlText w:val="•"/>
      <w:lvlJc w:val="left"/>
      <w:pPr>
        <w:ind w:left="8017" w:hanging="1250"/>
      </w:pPr>
      <w:rPr>
        <w:rFonts w:hint="default"/>
        <w:lang w:val="en-US" w:eastAsia="en-US" w:bidi="ar-SA"/>
      </w:rPr>
    </w:lvl>
    <w:lvl w:ilvl="8" w:tplc="2430D162">
      <w:numFmt w:val="bullet"/>
      <w:lvlText w:val="•"/>
      <w:lvlJc w:val="left"/>
      <w:pPr>
        <w:ind w:left="8982" w:hanging="1250"/>
      </w:pPr>
      <w:rPr>
        <w:rFonts w:hint="default"/>
        <w:lang w:val="en-US" w:eastAsia="en-US" w:bidi="ar-SA"/>
      </w:rPr>
    </w:lvl>
  </w:abstractNum>
  <w:abstractNum w:abstractNumId="6" w15:restartNumberingAfterBreak="0">
    <w:nsid w:val="2CAF7FBB"/>
    <w:multiLevelType w:val="hybridMultilevel"/>
    <w:tmpl w:val="DB08422C"/>
    <w:lvl w:ilvl="0" w:tplc="047C4930">
      <w:start w:val="415"/>
      <w:numFmt w:val="decimal"/>
      <w:lvlText w:val="%1"/>
      <w:lvlJc w:val="left"/>
      <w:pPr>
        <w:ind w:left="1262" w:hanging="126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36BC4694">
      <w:numFmt w:val="bullet"/>
      <w:lvlText w:val="•"/>
      <w:lvlJc w:val="left"/>
      <w:pPr>
        <w:ind w:left="2225" w:hanging="1260"/>
      </w:pPr>
      <w:rPr>
        <w:rFonts w:hint="default"/>
        <w:lang w:val="en-US" w:eastAsia="en-US" w:bidi="ar-SA"/>
      </w:rPr>
    </w:lvl>
    <w:lvl w:ilvl="2" w:tplc="EC70394E">
      <w:numFmt w:val="bullet"/>
      <w:lvlText w:val="•"/>
      <w:lvlJc w:val="left"/>
      <w:pPr>
        <w:ind w:left="3190" w:hanging="1260"/>
      </w:pPr>
      <w:rPr>
        <w:rFonts w:hint="default"/>
        <w:lang w:val="en-US" w:eastAsia="en-US" w:bidi="ar-SA"/>
      </w:rPr>
    </w:lvl>
    <w:lvl w:ilvl="3" w:tplc="C43A6250">
      <w:numFmt w:val="bullet"/>
      <w:lvlText w:val="•"/>
      <w:lvlJc w:val="left"/>
      <w:pPr>
        <w:ind w:left="4155" w:hanging="1260"/>
      </w:pPr>
      <w:rPr>
        <w:rFonts w:hint="default"/>
        <w:lang w:val="en-US" w:eastAsia="en-US" w:bidi="ar-SA"/>
      </w:rPr>
    </w:lvl>
    <w:lvl w:ilvl="4" w:tplc="20DAC98C">
      <w:numFmt w:val="bullet"/>
      <w:lvlText w:val="•"/>
      <w:lvlJc w:val="left"/>
      <w:pPr>
        <w:ind w:left="5121" w:hanging="1260"/>
      </w:pPr>
      <w:rPr>
        <w:rFonts w:hint="default"/>
        <w:lang w:val="en-US" w:eastAsia="en-US" w:bidi="ar-SA"/>
      </w:rPr>
    </w:lvl>
    <w:lvl w:ilvl="5" w:tplc="9F7E2FF6">
      <w:numFmt w:val="bullet"/>
      <w:lvlText w:val="•"/>
      <w:lvlJc w:val="left"/>
      <w:pPr>
        <w:ind w:left="6086" w:hanging="1260"/>
      </w:pPr>
      <w:rPr>
        <w:rFonts w:hint="default"/>
        <w:lang w:val="en-US" w:eastAsia="en-US" w:bidi="ar-SA"/>
      </w:rPr>
    </w:lvl>
    <w:lvl w:ilvl="6" w:tplc="6FA8F1B0">
      <w:numFmt w:val="bullet"/>
      <w:lvlText w:val="•"/>
      <w:lvlJc w:val="left"/>
      <w:pPr>
        <w:ind w:left="7051" w:hanging="1260"/>
      </w:pPr>
      <w:rPr>
        <w:rFonts w:hint="default"/>
        <w:lang w:val="en-US" w:eastAsia="en-US" w:bidi="ar-SA"/>
      </w:rPr>
    </w:lvl>
    <w:lvl w:ilvl="7" w:tplc="B4B64F58">
      <w:numFmt w:val="bullet"/>
      <w:lvlText w:val="•"/>
      <w:lvlJc w:val="left"/>
      <w:pPr>
        <w:ind w:left="8017" w:hanging="1260"/>
      </w:pPr>
      <w:rPr>
        <w:rFonts w:hint="default"/>
        <w:lang w:val="en-US" w:eastAsia="en-US" w:bidi="ar-SA"/>
      </w:rPr>
    </w:lvl>
    <w:lvl w:ilvl="8" w:tplc="4F20F51E">
      <w:numFmt w:val="bullet"/>
      <w:lvlText w:val="•"/>
      <w:lvlJc w:val="left"/>
      <w:pPr>
        <w:ind w:left="8982" w:hanging="1260"/>
      </w:pPr>
      <w:rPr>
        <w:rFonts w:hint="default"/>
        <w:lang w:val="en-US" w:eastAsia="en-US" w:bidi="ar-SA"/>
      </w:rPr>
    </w:lvl>
  </w:abstractNum>
  <w:abstractNum w:abstractNumId="7" w15:restartNumberingAfterBreak="0">
    <w:nsid w:val="31107E0A"/>
    <w:multiLevelType w:val="hybridMultilevel"/>
    <w:tmpl w:val="594641B6"/>
    <w:lvl w:ilvl="0" w:tplc="61FEA34A">
      <w:start w:val="66"/>
      <w:numFmt w:val="decimal"/>
      <w:lvlText w:val="%1"/>
      <w:lvlJc w:val="left"/>
      <w:pPr>
        <w:ind w:left="1402" w:hanging="1289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C6FE8DB6">
      <w:numFmt w:val="bullet"/>
      <w:lvlText w:val="•"/>
      <w:lvlJc w:val="left"/>
      <w:pPr>
        <w:ind w:left="2351" w:hanging="1289"/>
      </w:pPr>
      <w:rPr>
        <w:rFonts w:hint="default"/>
        <w:lang w:val="en-US" w:eastAsia="en-US" w:bidi="ar-SA"/>
      </w:rPr>
    </w:lvl>
    <w:lvl w:ilvl="2" w:tplc="0ADCF0FE">
      <w:numFmt w:val="bullet"/>
      <w:lvlText w:val="•"/>
      <w:lvlJc w:val="left"/>
      <w:pPr>
        <w:ind w:left="3302" w:hanging="1289"/>
      </w:pPr>
      <w:rPr>
        <w:rFonts w:hint="default"/>
        <w:lang w:val="en-US" w:eastAsia="en-US" w:bidi="ar-SA"/>
      </w:rPr>
    </w:lvl>
    <w:lvl w:ilvl="3" w:tplc="F3D6F5A8">
      <w:numFmt w:val="bullet"/>
      <w:lvlText w:val="•"/>
      <w:lvlJc w:val="left"/>
      <w:pPr>
        <w:ind w:left="4253" w:hanging="1289"/>
      </w:pPr>
      <w:rPr>
        <w:rFonts w:hint="default"/>
        <w:lang w:val="en-US" w:eastAsia="en-US" w:bidi="ar-SA"/>
      </w:rPr>
    </w:lvl>
    <w:lvl w:ilvl="4" w:tplc="D0C6C42C">
      <w:numFmt w:val="bullet"/>
      <w:lvlText w:val="•"/>
      <w:lvlJc w:val="left"/>
      <w:pPr>
        <w:ind w:left="5205" w:hanging="1289"/>
      </w:pPr>
      <w:rPr>
        <w:rFonts w:hint="default"/>
        <w:lang w:val="en-US" w:eastAsia="en-US" w:bidi="ar-SA"/>
      </w:rPr>
    </w:lvl>
    <w:lvl w:ilvl="5" w:tplc="7ADE08AA">
      <w:numFmt w:val="bullet"/>
      <w:lvlText w:val="•"/>
      <w:lvlJc w:val="left"/>
      <w:pPr>
        <w:ind w:left="6156" w:hanging="1289"/>
      </w:pPr>
      <w:rPr>
        <w:rFonts w:hint="default"/>
        <w:lang w:val="en-US" w:eastAsia="en-US" w:bidi="ar-SA"/>
      </w:rPr>
    </w:lvl>
    <w:lvl w:ilvl="6" w:tplc="E4C2675C">
      <w:numFmt w:val="bullet"/>
      <w:lvlText w:val="•"/>
      <w:lvlJc w:val="left"/>
      <w:pPr>
        <w:ind w:left="7107" w:hanging="1289"/>
      </w:pPr>
      <w:rPr>
        <w:rFonts w:hint="default"/>
        <w:lang w:val="en-US" w:eastAsia="en-US" w:bidi="ar-SA"/>
      </w:rPr>
    </w:lvl>
    <w:lvl w:ilvl="7" w:tplc="D0D404AC">
      <w:numFmt w:val="bullet"/>
      <w:lvlText w:val="•"/>
      <w:lvlJc w:val="left"/>
      <w:pPr>
        <w:ind w:left="8059" w:hanging="1289"/>
      </w:pPr>
      <w:rPr>
        <w:rFonts w:hint="default"/>
        <w:lang w:val="en-US" w:eastAsia="en-US" w:bidi="ar-SA"/>
      </w:rPr>
    </w:lvl>
    <w:lvl w:ilvl="8" w:tplc="BAFA7C8A">
      <w:numFmt w:val="bullet"/>
      <w:lvlText w:val="•"/>
      <w:lvlJc w:val="left"/>
      <w:pPr>
        <w:ind w:left="9010" w:hanging="1289"/>
      </w:pPr>
      <w:rPr>
        <w:rFonts w:hint="default"/>
        <w:lang w:val="en-US" w:eastAsia="en-US" w:bidi="ar-SA"/>
      </w:rPr>
    </w:lvl>
  </w:abstractNum>
  <w:abstractNum w:abstractNumId="8" w15:restartNumberingAfterBreak="0">
    <w:nsid w:val="38113441"/>
    <w:multiLevelType w:val="multilevel"/>
    <w:tmpl w:val="9FF864F4"/>
    <w:lvl w:ilvl="0">
      <w:start w:val="3"/>
      <w:numFmt w:val="decimal"/>
      <w:lvlText w:val="%1"/>
      <w:lvlJc w:val="left"/>
      <w:pPr>
        <w:ind w:left="665" w:hanging="427"/>
      </w:pPr>
      <w:rPr>
        <w:rFonts w:hint="default"/>
        <w:lang w:val="en-US" w:eastAsia="en-US" w:bidi="ar-SA"/>
      </w:rPr>
    </w:lvl>
    <w:lvl w:ilvl="1">
      <w:start w:val="6"/>
      <w:numFmt w:val="decimal"/>
      <w:lvlText w:val="%1.%2."/>
      <w:lvlJc w:val="left"/>
      <w:pPr>
        <w:ind w:left="665" w:hanging="427"/>
        <w:jc w:val="righ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430" w:hanging="42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316" w:hanging="42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01" w:hanging="42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86" w:hanging="42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72" w:hanging="42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857" w:hanging="42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43" w:hanging="427"/>
      </w:pPr>
      <w:rPr>
        <w:rFonts w:hint="default"/>
        <w:lang w:val="en-US" w:eastAsia="en-US" w:bidi="ar-SA"/>
      </w:rPr>
    </w:lvl>
  </w:abstractNum>
  <w:abstractNum w:abstractNumId="9" w15:restartNumberingAfterBreak="0">
    <w:nsid w:val="39E533C3"/>
    <w:multiLevelType w:val="multilevel"/>
    <w:tmpl w:val="0582B25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9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3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0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04" w:hanging="1800"/>
      </w:pPr>
      <w:rPr>
        <w:rFonts w:hint="default"/>
      </w:rPr>
    </w:lvl>
  </w:abstractNum>
  <w:abstractNum w:abstractNumId="10" w15:restartNumberingAfterBreak="0">
    <w:nsid w:val="3C89253B"/>
    <w:multiLevelType w:val="hybridMultilevel"/>
    <w:tmpl w:val="C4688546"/>
    <w:lvl w:ilvl="0" w:tplc="E2962B50">
      <w:start w:val="1"/>
      <w:numFmt w:val="decimal"/>
      <w:lvlText w:val="%1"/>
      <w:lvlJc w:val="left"/>
      <w:pPr>
        <w:ind w:left="1262" w:hanging="103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74403E2">
      <w:numFmt w:val="bullet"/>
      <w:lvlText w:val="•"/>
      <w:lvlJc w:val="left"/>
      <w:pPr>
        <w:ind w:left="2225" w:hanging="1039"/>
      </w:pPr>
      <w:rPr>
        <w:rFonts w:hint="default"/>
        <w:lang w:val="en-US" w:eastAsia="en-US" w:bidi="ar-SA"/>
      </w:rPr>
    </w:lvl>
    <w:lvl w:ilvl="2" w:tplc="4D8EAFF6">
      <w:numFmt w:val="bullet"/>
      <w:lvlText w:val="•"/>
      <w:lvlJc w:val="left"/>
      <w:pPr>
        <w:ind w:left="3190" w:hanging="1039"/>
      </w:pPr>
      <w:rPr>
        <w:rFonts w:hint="default"/>
        <w:lang w:val="en-US" w:eastAsia="en-US" w:bidi="ar-SA"/>
      </w:rPr>
    </w:lvl>
    <w:lvl w:ilvl="3" w:tplc="22FA40DA">
      <w:numFmt w:val="bullet"/>
      <w:lvlText w:val="•"/>
      <w:lvlJc w:val="left"/>
      <w:pPr>
        <w:ind w:left="4155" w:hanging="1039"/>
      </w:pPr>
      <w:rPr>
        <w:rFonts w:hint="default"/>
        <w:lang w:val="en-US" w:eastAsia="en-US" w:bidi="ar-SA"/>
      </w:rPr>
    </w:lvl>
    <w:lvl w:ilvl="4" w:tplc="6DCEDEC2">
      <w:numFmt w:val="bullet"/>
      <w:lvlText w:val="•"/>
      <w:lvlJc w:val="left"/>
      <w:pPr>
        <w:ind w:left="5121" w:hanging="1039"/>
      </w:pPr>
      <w:rPr>
        <w:rFonts w:hint="default"/>
        <w:lang w:val="en-US" w:eastAsia="en-US" w:bidi="ar-SA"/>
      </w:rPr>
    </w:lvl>
    <w:lvl w:ilvl="5" w:tplc="5F26BE32">
      <w:numFmt w:val="bullet"/>
      <w:lvlText w:val="•"/>
      <w:lvlJc w:val="left"/>
      <w:pPr>
        <w:ind w:left="6086" w:hanging="1039"/>
      </w:pPr>
      <w:rPr>
        <w:rFonts w:hint="default"/>
        <w:lang w:val="en-US" w:eastAsia="en-US" w:bidi="ar-SA"/>
      </w:rPr>
    </w:lvl>
    <w:lvl w:ilvl="6" w:tplc="19FC1820">
      <w:numFmt w:val="bullet"/>
      <w:lvlText w:val="•"/>
      <w:lvlJc w:val="left"/>
      <w:pPr>
        <w:ind w:left="7051" w:hanging="1039"/>
      </w:pPr>
      <w:rPr>
        <w:rFonts w:hint="default"/>
        <w:lang w:val="en-US" w:eastAsia="en-US" w:bidi="ar-SA"/>
      </w:rPr>
    </w:lvl>
    <w:lvl w:ilvl="7" w:tplc="EA0EA8E4">
      <w:numFmt w:val="bullet"/>
      <w:lvlText w:val="•"/>
      <w:lvlJc w:val="left"/>
      <w:pPr>
        <w:ind w:left="8017" w:hanging="1039"/>
      </w:pPr>
      <w:rPr>
        <w:rFonts w:hint="default"/>
        <w:lang w:val="en-US" w:eastAsia="en-US" w:bidi="ar-SA"/>
      </w:rPr>
    </w:lvl>
    <w:lvl w:ilvl="8" w:tplc="DC9A81CE">
      <w:numFmt w:val="bullet"/>
      <w:lvlText w:val="•"/>
      <w:lvlJc w:val="left"/>
      <w:pPr>
        <w:ind w:left="8982" w:hanging="1039"/>
      </w:pPr>
      <w:rPr>
        <w:rFonts w:hint="default"/>
        <w:lang w:val="en-US" w:eastAsia="en-US" w:bidi="ar-SA"/>
      </w:rPr>
    </w:lvl>
  </w:abstractNum>
  <w:abstractNum w:abstractNumId="11" w15:restartNumberingAfterBreak="0">
    <w:nsid w:val="3D471920"/>
    <w:multiLevelType w:val="hybridMultilevel"/>
    <w:tmpl w:val="2668E850"/>
    <w:lvl w:ilvl="0" w:tplc="C2689BAA">
      <w:start w:val="160"/>
      <w:numFmt w:val="decimal"/>
      <w:lvlText w:val="%1"/>
      <w:lvlJc w:val="left"/>
      <w:pPr>
        <w:ind w:left="1547" w:hanging="1545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3EB2A22A">
      <w:numFmt w:val="bullet"/>
      <w:lvlText w:val="•"/>
      <w:lvlJc w:val="left"/>
      <w:pPr>
        <w:ind w:left="2477" w:hanging="1545"/>
      </w:pPr>
      <w:rPr>
        <w:rFonts w:hint="default"/>
        <w:lang w:val="en-US" w:eastAsia="en-US" w:bidi="ar-SA"/>
      </w:rPr>
    </w:lvl>
    <w:lvl w:ilvl="2" w:tplc="9BB61A0E">
      <w:numFmt w:val="bullet"/>
      <w:lvlText w:val="•"/>
      <w:lvlJc w:val="left"/>
      <w:pPr>
        <w:ind w:left="3414" w:hanging="1545"/>
      </w:pPr>
      <w:rPr>
        <w:rFonts w:hint="default"/>
        <w:lang w:val="en-US" w:eastAsia="en-US" w:bidi="ar-SA"/>
      </w:rPr>
    </w:lvl>
    <w:lvl w:ilvl="3" w:tplc="CFD4B57E">
      <w:numFmt w:val="bullet"/>
      <w:lvlText w:val="•"/>
      <w:lvlJc w:val="left"/>
      <w:pPr>
        <w:ind w:left="4351" w:hanging="1545"/>
      </w:pPr>
      <w:rPr>
        <w:rFonts w:hint="default"/>
        <w:lang w:val="en-US" w:eastAsia="en-US" w:bidi="ar-SA"/>
      </w:rPr>
    </w:lvl>
    <w:lvl w:ilvl="4" w:tplc="33302AB6">
      <w:numFmt w:val="bullet"/>
      <w:lvlText w:val="•"/>
      <w:lvlJc w:val="left"/>
      <w:pPr>
        <w:ind w:left="5289" w:hanging="1545"/>
      </w:pPr>
      <w:rPr>
        <w:rFonts w:hint="default"/>
        <w:lang w:val="en-US" w:eastAsia="en-US" w:bidi="ar-SA"/>
      </w:rPr>
    </w:lvl>
    <w:lvl w:ilvl="5" w:tplc="EE6A2158">
      <w:numFmt w:val="bullet"/>
      <w:lvlText w:val="•"/>
      <w:lvlJc w:val="left"/>
      <w:pPr>
        <w:ind w:left="6226" w:hanging="1545"/>
      </w:pPr>
      <w:rPr>
        <w:rFonts w:hint="default"/>
        <w:lang w:val="en-US" w:eastAsia="en-US" w:bidi="ar-SA"/>
      </w:rPr>
    </w:lvl>
    <w:lvl w:ilvl="6" w:tplc="77EC2EBA">
      <w:numFmt w:val="bullet"/>
      <w:lvlText w:val="•"/>
      <w:lvlJc w:val="left"/>
      <w:pPr>
        <w:ind w:left="7163" w:hanging="1545"/>
      </w:pPr>
      <w:rPr>
        <w:rFonts w:hint="default"/>
        <w:lang w:val="en-US" w:eastAsia="en-US" w:bidi="ar-SA"/>
      </w:rPr>
    </w:lvl>
    <w:lvl w:ilvl="7" w:tplc="1A3E3420">
      <w:numFmt w:val="bullet"/>
      <w:lvlText w:val="•"/>
      <w:lvlJc w:val="left"/>
      <w:pPr>
        <w:ind w:left="8101" w:hanging="1545"/>
      </w:pPr>
      <w:rPr>
        <w:rFonts w:hint="default"/>
        <w:lang w:val="en-US" w:eastAsia="en-US" w:bidi="ar-SA"/>
      </w:rPr>
    </w:lvl>
    <w:lvl w:ilvl="8" w:tplc="23700A8C">
      <w:numFmt w:val="bullet"/>
      <w:lvlText w:val="•"/>
      <w:lvlJc w:val="left"/>
      <w:pPr>
        <w:ind w:left="9038" w:hanging="1545"/>
      </w:pPr>
      <w:rPr>
        <w:rFonts w:hint="default"/>
        <w:lang w:val="en-US" w:eastAsia="en-US" w:bidi="ar-SA"/>
      </w:rPr>
    </w:lvl>
  </w:abstractNum>
  <w:abstractNum w:abstractNumId="12" w15:restartNumberingAfterBreak="0">
    <w:nsid w:val="41F0445B"/>
    <w:multiLevelType w:val="hybridMultilevel"/>
    <w:tmpl w:val="2F44CBCE"/>
    <w:lvl w:ilvl="0" w:tplc="15B2BA5C">
      <w:start w:val="137"/>
      <w:numFmt w:val="decimal"/>
      <w:lvlText w:val="%1"/>
      <w:lvlJc w:val="left"/>
      <w:pPr>
        <w:ind w:left="1262" w:hanging="126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FF62E974">
      <w:numFmt w:val="bullet"/>
      <w:lvlText w:val="•"/>
      <w:lvlJc w:val="left"/>
      <w:pPr>
        <w:ind w:left="2225" w:hanging="1260"/>
      </w:pPr>
      <w:rPr>
        <w:rFonts w:hint="default"/>
        <w:lang w:val="en-US" w:eastAsia="en-US" w:bidi="ar-SA"/>
      </w:rPr>
    </w:lvl>
    <w:lvl w:ilvl="2" w:tplc="893429F4">
      <w:numFmt w:val="bullet"/>
      <w:lvlText w:val="•"/>
      <w:lvlJc w:val="left"/>
      <w:pPr>
        <w:ind w:left="3190" w:hanging="1260"/>
      </w:pPr>
      <w:rPr>
        <w:rFonts w:hint="default"/>
        <w:lang w:val="en-US" w:eastAsia="en-US" w:bidi="ar-SA"/>
      </w:rPr>
    </w:lvl>
    <w:lvl w:ilvl="3" w:tplc="E6328A34">
      <w:numFmt w:val="bullet"/>
      <w:lvlText w:val="•"/>
      <w:lvlJc w:val="left"/>
      <w:pPr>
        <w:ind w:left="4155" w:hanging="1260"/>
      </w:pPr>
      <w:rPr>
        <w:rFonts w:hint="default"/>
        <w:lang w:val="en-US" w:eastAsia="en-US" w:bidi="ar-SA"/>
      </w:rPr>
    </w:lvl>
    <w:lvl w:ilvl="4" w:tplc="93F6A908">
      <w:numFmt w:val="bullet"/>
      <w:lvlText w:val="•"/>
      <w:lvlJc w:val="left"/>
      <w:pPr>
        <w:ind w:left="5121" w:hanging="1260"/>
      </w:pPr>
      <w:rPr>
        <w:rFonts w:hint="default"/>
        <w:lang w:val="en-US" w:eastAsia="en-US" w:bidi="ar-SA"/>
      </w:rPr>
    </w:lvl>
    <w:lvl w:ilvl="5" w:tplc="01A67E74">
      <w:numFmt w:val="bullet"/>
      <w:lvlText w:val="•"/>
      <w:lvlJc w:val="left"/>
      <w:pPr>
        <w:ind w:left="6086" w:hanging="1260"/>
      </w:pPr>
      <w:rPr>
        <w:rFonts w:hint="default"/>
        <w:lang w:val="en-US" w:eastAsia="en-US" w:bidi="ar-SA"/>
      </w:rPr>
    </w:lvl>
    <w:lvl w:ilvl="6" w:tplc="C0D664DC">
      <w:numFmt w:val="bullet"/>
      <w:lvlText w:val="•"/>
      <w:lvlJc w:val="left"/>
      <w:pPr>
        <w:ind w:left="7051" w:hanging="1260"/>
      </w:pPr>
      <w:rPr>
        <w:rFonts w:hint="default"/>
        <w:lang w:val="en-US" w:eastAsia="en-US" w:bidi="ar-SA"/>
      </w:rPr>
    </w:lvl>
    <w:lvl w:ilvl="7" w:tplc="CF102968">
      <w:numFmt w:val="bullet"/>
      <w:lvlText w:val="•"/>
      <w:lvlJc w:val="left"/>
      <w:pPr>
        <w:ind w:left="8017" w:hanging="1260"/>
      </w:pPr>
      <w:rPr>
        <w:rFonts w:hint="default"/>
        <w:lang w:val="en-US" w:eastAsia="en-US" w:bidi="ar-SA"/>
      </w:rPr>
    </w:lvl>
    <w:lvl w:ilvl="8" w:tplc="BD5605C6">
      <w:numFmt w:val="bullet"/>
      <w:lvlText w:val="•"/>
      <w:lvlJc w:val="left"/>
      <w:pPr>
        <w:ind w:left="8982" w:hanging="1260"/>
      </w:pPr>
      <w:rPr>
        <w:rFonts w:hint="default"/>
        <w:lang w:val="en-US" w:eastAsia="en-US" w:bidi="ar-SA"/>
      </w:rPr>
    </w:lvl>
  </w:abstractNum>
  <w:abstractNum w:abstractNumId="13" w15:restartNumberingAfterBreak="0">
    <w:nsid w:val="43C52175"/>
    <w:multiLevelType w:val="hybridMultilevel"/>
    <w:tmpl w:val="952422B8"/>
    <w:lvl w:ilvl="0" w:tplc="661CBC58">
      <w:start w:val="207"/>
      <w:numFmt w:val="decimal"/>
      <w:lvlText w:val="%1"/>
      <w:lvlJc w:val="left"/>
      <w:pPr>
        <w:ind w:left="1693" w:hanging="1691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EDE4CBA2">
      <w:numFmt w:val="bullet"/>
      <w:lvlText w:val="•"/>
      <w:lvlJc w:val="left"/>
      <w:pPr>
        <w:ind w:left="2621" w:hanging="1691"/>
      </w:pPr>
      <w:rPr>
        <w:rFonts w:hint="default"/>
        <w:lang w:val="en-US" w:eastAsia="en-US" w:bidi="ar-SA"/>
      </w:rPr>
    </w:lvl>
    <w:lvl w:ilvl="2" w:tplc="BEA6798A">
      <w:numFmt w:val="bullet"/>
      <w:lvlText w:val="•"/>
      <w:lvlJc w:val="left"/>
      <w:pPr>
        <w:ind w:left="3542" w:hanging="1691"/>
      </w:pPr>
      <w:rPr>
        <w:rFonts w:hint="default"/>
        <w:lang w:val="en-US" w:eastAsia="en-US" w:bidi="ar-SA"/>
      </w:rPr>
    </w:lvl>
    <w:lvl w:ilvl="3" w:tplc="19D6921C">
      <w:numFmt w:val="bullet"/>
      <w:lvlText w:val="•"/>
      <w:lvlJc w:val="left"/>
      <w:pPr>
        <w:ind w:left="4463" w:hanging="1691"/>
      </w:pPr>
      <w:rPr>
        <w:rFonts w:hint="default"/>
        <w:lang w:val="en-US" w:eastAsia="en-US" w:bidi="ar-SA"/>
      </w:rPr>
    </w:lvl>
    <w:lvl w:ilvl="4" w:tplc="DE62E946">
      <w:numFmt w:val="bullet"/>
      <w:lvlText w:val="•"/>
      <w:lvlJc w:val="left"/>
      <w:pPr>
        <w:ind w:left="5385" w:hanging="1691"/>
      </w:pPr>
      <w:rPr>
        <w:rFonts w:hint="default"/>
        <w:lang w:val="en-US" w:eastAsia="en-US" w:bidi="ar-SA"/>
      </w:rPr>
    </w:lvl>
    <w:lvl w:ilvl="5" w:tplc="B36A684A">
      <w:numFmt w:val="bullet"/>
      <w:lvlText w:val="•"/>
      <w:lvlJc w:val="left"/>
      <w:pPr>
        <w:ind w:left="6306" w:hanging="1691"/>
      </w:pPr>
      <w:rPr>
        <w:rFonts w:hint="default"/>
        <w:lang w:val="en-US" w:eastAsia="en-US" w:bidi="ar-SA"/>
      </w:rPr>
    </w:lvl>
    <w:lvl w:ilvl="6" w:tplc="72EE8916">
      <w:numFmt w:val="bullet"/>
      <w:lvlText w:val="•"/>
      <w:lvlJc w:val="left"/>
      <w:pPr>
        <w:ind w:left="7227" w:hanging="1691"/>
      </w:pPr>
      <w:rPr>
        <w:rFonts w:hint="default"/>
        <w:lang w:val="en-US" w:eastAsia="en-US" w:bidi="ar-SA"/>
      </w:rPr>
    </w:lvl>
    <w:lvl w:ilvl="7" w:tplc="92DC72EE">
      <w:numFmt w:val="bullet"/>
      <w:lvlText w:val="•"/>
      <w:lvlJc w:val="left"/>
      <w:pPr>
        <w:ind w:left="8149" w:hanging="1691"/>
      </w:pPr>
      <w:rPr>
        <w:rFonts w:hint="default"/>
        <w:lang w:val="en-US" w:eastAsia="en-US" w:bidi="ar-SA"/>
      </w:rPr>
    </w:lvl>
    <w:lvl w:ilvl="8" w:tplc="A7643EDA">
      <w:numFmt w:val="bullet"/>
      <w:lvlText w:val="•"/>
      <w:lvlJc w:val="left"/>
      <w:pPr>
        <w:ind w:left="9070" w:hanging="1691"/>
      </w:pPr>
      <w:rPr>
        <w:rFonts w:hint="default"/>
        <w:lang w:val="en-US" w:eastAsia="en-US" w:bidi="ar-SA"/>
      </w:rPr>
    </w:lvl>
  </w:abstractNum>
  <w:abstractNum w:abstractNumId="14" w15:restartNumberingAfterBreak="0">
    <w:nsid w:val="48A17E48"/>
    <w:multiLevelType w:val="hybridMultilevel"/>
    <w:tmpl w:val="D11A6D58"/>
    <w:lvl w:ilvl="0" w:tplc="50C89D5A">
      <w:start w:val="5"/>
      <w:numFmt w:val="decimal"/>
      <w:lvlText w:val="%1"/>
      <w:lvlJc w:val="left"/>
      <w:pPr>
        <w:ind w:left="1262" w:hanging="1039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5EE9382">
      <w:numFmt w:val="bullet"/>
      <w:lvlText w:val="•"/>
      <w:lvlJc w:val="left"/>
      <w:pPr>
        <w:ind w:left="2225" w:hanging="1039"/>
      </w:pPr>
      <w:rPr>
        <w:rFonts w:hint="default"/>
        <w:lang w:val="en-US" w:eastAsia="en-US" w:bidi="ar-SA"/>
      </w:rPr>
    </w:lvl>
    <w:lvl w:ilvl="2" w:tplc="670CB8B2">
      <w:numFmt w:val="bullet"/>
      <w:lvlText w:val="•"/>
      <w:lvlJc w:val="left"/>
      <w:pPr>
        <w:ind w:left="3190" w:hanging="1039"/>
      </w:pPr>
      <w:rPr>
        <w:rFonts w:hint="default"/>
        <w:lang w:val="en-US" w:eastAsia="en-US" w:bidi="ar-SA"/>
      </w:rPr>
    </w:lvl>
    <w:lvl w:ilvl="3" w:tplc="144298BE">
      <w:numFmt w:val="bullet"/>
      <w:lvlText w:val="•"/>
      <w:lvlJc w:val="left"/>
      <w:pPr>
        <w:ind w:left="4155" w:hanging="1039"/>
      </w:pPr>
      <w:rPr>
        <w:rFonts w:hint="default"/>
        <w:lang w:val="en-US" w:eastAsia="en-US" w:bidi="ar-SA"/>
      </w:rPr>
    </w:lvl>
    <w:lvl w:ilvl="4" w:tplc="3EB86D22">
      <w:numFmt w:val="bullet"/>
      <w:lvlText w:val="•"/>
      <w:lvlJc w:val="left"/>
      <w:pPr>
        <w:ind w:left="5121" w:hanging="1039"/>
      </w:pPr>
      <w:rPr>
        <w:rFonts w:hint="default"/>
        <w:lang w:val="en-US" w:eastAsia="en-US" w:bidi="ar-SA"/>
      </w:rPr>
    </w:lvl>
    <w:lvl w:ilvl="5" w:tplc="30465B70">
      <w:numFmt w:val="bullet"/>
      <w:lvlText w:val="•"/>
      <w:lvlJc w:val="left"/>
      <w:pPr>
        <w:ind w:left="6086" w:hanging="1039"/>
      </w:pPr>
      <w:rPr>
        <w:rFonts w:hint="default"/>
        <w:lang w:val="en-US" w:eastAsia="en-US" w:bidi="ar-SA"/>
      </w:rPr>
    </w:lvl>
    <w:lvl w:ilvl="6" w:tplc="58CE2FAE">
      <w:numFmt w:val="bullet"/>
      <w:lvlText w:val="•"/>
      <w:lvlJc w:val="left"/>
      <w:pPr>
        <w:ind w:left="7051" w:hanging="1039"/>
      </w:pPr>
      <w:rPr>
        <w:rFonts w:hint="default"/>
        <w:lang w:val="en-US" w:eastAsia="en-US" w:bidi="ar-SA"/>
      </w:rPr>
    </w:lvl>
    <w:lvl w:ilvl="7" w:tplc="6B983D96">
      <w:numFmt w:val="bullet"/>
      <w:lvlText w:val="•"/>
      <w:lvlJc w:val="left"/>
      <w:pPr>
        <w:ind w:left="8017" w:hanging="1039"/>
      </w:pPr>
      <w:rPr>
        <w:rFonts w:hint="default"/>
        <w:lang w:val="en-US" w:eastAsia="en-US" w:bidi="ar-SA"/>
      </w:rPr>
    </w:lvl>
    <w:lvl w:ilvl="8" w:tplc="002E35E6">
      <w:numFmt w:val="bullet"/>
      <w:lvlText w:val="•"/>
      <w:lvlJc w:val="left"/>
      <w:pPr>
        <w:ind w:left="8982" w:hanging="1039"/>
      </w:pPr>
      <w:rPr>
        <w:rFonts w:hint="default"/>
        <w:lang w:val="en-US" w:eastAsia="en-US" w:bidi="ar-SA"/>
      </w:rPr>
    </w:lvl>
  </w:abstractNum>
  <w:abstractNum w:abstractNumId="15" w15:restartNumberingAfterBreak="0">
    <w:nsid w:val="49241D6A"/>
    <w:multiLevelType w:val="hybridMultilevel"/>
    <w:tmpl w:val="24FE7BF6"/>
    <w:lvl w:ilvl="0" w:tplc="1FB85F46">
      <w:start w:val="93"/>
      <w:numFmt w:val="decimal"/>
      <w:lvlText w:val="%1"/>
      <w:lvlJc w:val="left"/>
      <w:pPr>
        <w:ind w:left="1402" w:hanging="1289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83E09A74">
      <w:numFmt w:val="bullet"/>
      <w:lvlText w:val="•"/>
      <w:lvlJc w:val="left"/>
      <w:pPr>
        <w:ind w:left="2351" w:hanging="1289"/>
      </w:pPr>
      <w:rPr>
        <w:rFonts w:hint="default"/>
        <w:lang w:val="en-US" w:eastAsia="en-US" w:bidi="ar-SA"/>
      </w:rPr>
    </w:lvl>
    <w:lvl w:ilvl="2" w:tplc="F6666A36">
      <w:numFmt w:val="bullet"/>
      <w:lvlText w:val="•"/>
      <w:lvlJc w:val="left"/>
      <w:pPr>
        <w:ind w:left="3302" w:hanging="1289"/>
      </w:pPr>
      <w:rPr>
        <w:rFonts w:hint="default"/>
        <w:lang w:val="en-US" w:eastAsia="en-US" w:bidi="ar-SA"/>
      </w:rPr>
    </w:lvl>
    <w:lvl w:ilvl="3" w:tplc="1D3E4E8C">
      <w:numFmt w:val="bullet"/>
      <w:lvlText w:val="•"/>
      <w:lvlJc w:val="left"/>
      <w:pPr>
        <w:ind w:left="4253" w:hanging="1289"/>
      </w:pPr>
      <w:rPr>
        <w:rFonts w:hint="default"/>
        <w:lang w:val="en-US" w:eastAsia="en-US" w:bidi="ar-SA"/>
      </w:rPr>
    </w:lvl>
    <w:lvl w:ilvl="4" w:tplc="D480EFD4">
      <w:numFmt w:val="bullet"/>
      <w:lvlText w:val="•"/>
      <w:lvlJc w:val="left"/>
      <w:pPr>
        <w:ind w:left="5205" w:hanging="1289"/>
      </w:pPr>
      <w:rPr>
        <w:rFonts w:hint="default"/>
        <w:lang w:val="en-US" w:eastAsia="en-US" w:bidi="ar-SA"/>
      </w:rPr>
    </w:lvl>
    <w:lvl w:ilvl="5" w:tplc="59881A70">
      <w:numFmt w:val="bullet"/>
      <w:lvlText w:val="•"/>
      <w:lvlJc w:val="left"/>
      <w:pPr>
        <w:ind w:left="6156" w:hanging="1289"/>
      </w:pPr>
      <w:rPr>
        <w:rFonts w:hint="default"/>
        <w:lang w:val="en-US" w:eastAsia="en-US" w:bidi="ar-SA"/>
      </w:rPr>
    </w:lvl>
    <w:lvl w:ilvl="6" w:tplc="A5FC4D96">
      <w:numFmt w:val="bullet"/>
      <w:lvlText w:val="•"/>
      <w:lvlJc w:val="left"/>
      <w:pPr>
        <w:ind w:left="7107" w:hanging="1289"/>
      </w:pPr>
      <w:rPr>
        <w:rFonts w:hint="default"/>
        <w:lang w:val="en-US" w:eastAsia="en-US" w:bidi="ar-SA"/>
      </w:rPr>
    </w:lvl>
    <w:lvl w:ilvl="7" w:tplc="E01052D2">
      <w:numFmt w:val="bullet"/>
      <w:lvlText w:val="•"/>
      <w:lvlJc w:val="left"/>
      <w:pPr>
        <w:ind w:left="8059" w:hanging="1289"/>
      </w:pPr>
      <w:rPr>
        <w:rFonts w:hint="default"/>
        <w:lang w:val="en-US" w:eastAsia="en-US" w:bidi="ar-SA"/>
      </w:rPr>
    </w:lvl>
    <w:lvl w:ilvl="8" w:tplc="96920552">
      <w:numFmt w:val="bullet"/>
      <w:lvlText w:val="•"/>
      <w:lvlJc w:val="left"/>
      <w:pPr>
        <w:ind w:left="9010" w:hanging="1289"/>
      </w:pPr>
      <w:rPr>
        <w:rFonts w:hint="default"/>
        <w:lang w:val="en-US" w:eastAsia="en-US" w:bidi="ar-SA"/>
      </w:rPr>
    </w:lvl>
  </w:abstractNum>
  <w:abstractNum w:abstractNumId="16" w15:restartNumberingAfterBreak="0">
    <w:nsid w:val="4D661A69"/>
    <w:multiLevelType w:val="multilevel"/>
    <w:tmpl w:val="84402056"/>
    <w:lvl w:ilvl="0">
      <w:start w:val="1"/>
      <w:numFmt w:val="decimal"/>
      <w:lvlRestart w:val="0"/>
      <w:suff w:val="space"/>
      <w:lvlText w:val="%1."/>
      <w:lvlJc w:val="left"/>
      <w:pPr>
        <w:ind w:left="432" w:hanging="432"/>
      </w:pPr>
    </w:lvl>
    <w:lvl w:ilvl="1">
      <w:start w:val="1"/>
      <w:numFmt w:val="decimal"/>
      <w:suff w:val="space"/>
      <w:lvlText w:val="%1.%2"/>
      <w:lvlJc w:val="left"/>
      <w:pPr>
        <w:ind w:left="576" w:hanging="576"/>
      </w:pPr>
    </w:lvl>
    <w:lvl w:ilvl="2">
      <w:start w:val="1"/>
      <w:numFmt w:val="decimal"/>
      <w:suff w:val="space"/>
      <w:lvlText w:val="%1.%2.%3"/>
      <w:lvlJc w:val="left"/>
      <w:pPr>
        <w:ind w:left="720" w:hanging="720"/>
      </w:pPr>
    </w:lvl>
    <w:lvl w:ilvl="3">
      <w:start w:val="1"/>
      <w:numFmt w:val="decimal"/>
      <w:suff w:val="space"/>
      <w:lvlText w:val="%1.%2.%3.%4"/>
      <w:lvlJc w:val="left"/>
      <w:pPr>
        <w:ind w:left="864" w:hanging="864"/>
      </w:pPr>
    </w:lvl>
    <w:lvl w:ilvl="4">
      <w:start w:val="1"/>
      <w:numFmt w:val="decimal"/>
      <w:suff w:val="space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7" w15:restartNumberingAfterBreak="0">
    <w:nsid w:val="56194520"/>
    <w:multiLevelType w:val="hybridMultilevel"/>
    <w:tmpl w:val="59906906"/>
    <w:lvl w:ilvl="0" w:tplc="61EE6E26">
      <w:start w:val="109"/>
      <w:numFmt w:val="decimal"/>
      <w:lvlText w:val="%1"/>
      <w:lvlJc w:val="left"/>
      <w:pPr>
        <w:ind w:left="1262" w:hanging="126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29E6B9E8">
      <w:numFmt w:val="bullet"/>
      <w:lvlText w:val="•"/>
      <w:lvlJc w:val="left"/>
      <w:pPr>
        <w:ind w:left="2225" w:hanging="1260"/>
      </w:pPr>
      <w:rPr>
        <w:rFonts w:hint="default"/>
        <w:lang w:val="en-US" w:eastAsia="en-US" w:bidi="ar-SA"/>
      </w:rPr>
    </w:lvl>
    <w:lvl w:ilvl="2" w:tplc="70781B18">
      <w:numFmt w:val="bullet"/>
      <w:lvlText w:val="•"/>
      <w:lvlJc w:val="left"/>
      <w:pPr>
        <w:ind w:left="3190" w:hanging="1260"/>
      </w:pPr>
      <w:rPr>
        <w:rFonts w:hint="default"/>
        <w:lang w:val="en-US" w:eastAsia="en-US" w:bidi="ar-SA"/>
      </w:rPr>
    </w:lvl>
    <w:lvl w:ilvl="3" w:tplc="D1F417AA">
      <w:numFmt w:val="bullet"/>
      <w:lvlText w:val="•"/>
      <w:lvlJc w:val="left"/>
      <w:pPr>
        <w:ind w:left="4155" w:hanging="1260"/>
      </w:pPr>
      <w:rPr>
        <w:rFonts w:hint="default"/>
        <w:lang w:val="en-US" w:eastAsia="en-US" w:bidi="ar-SA"/>
      </w:rPr>
    </w:lvl>
    <w:lvl w:ilvl="4" w:tplc="1828063A">
      <w:numFmt w:val="bullet"/>
      <w:lvlText w:val="•"/>
      <w:lvlJc w:val="left"/>
      <w:pPr>
        <w:ind w:left="5121" w:hanging="1260"/>
      </w:pPr>
      <w:rPr>
        <w:rFonts w:hint="default"/>
        <w:lang w:val="en-US" w:eastAsia="en-US" w:bidi="ar-SA"/>
      </w:rPr>
    </w:lvl>
    <w:lvl w:ilvl="5" w:tplc="3CEA41C4">
      <w:numFmt w:val="bullet"/>
      <w:lvlText w:val="•"/>
      <w:lvlJc w:val="left"/>
      <w:pPr>
        <w:ind w:left="6086" w:hanging="1260"/>
      </w:pPr>
      <w:rPr>
        <w:rFonts w:hint="default"/>
        <w:lang w:val="en-US" w:eastAsia="en-US" w:bidi="ar-SA"/>
      </w:rPr>
    </w:lvl>
    <w:lvl w:ilvl="6" w:tplc="49547B18">
      <w:numFmt w:val="bullet"/>
      <w:lvlText w:val="•"/>
      <w:lvlJc w:val="left"/>
      <w:pPr>
        <w:ind w:left="7051" w:hanging="1260"/>
      </w:pPr>
      <w:rPr>
        <w:rFonts w:hint="default"/>
        <w:lang w:val="en-US" w:eastAsia="en-US" w:bidi="ar-SA"/>
      </w:rPr>
    </w:lvl>
    <w:lvl w:ilvl="7" w:tplc="EADE0122">
      <w:numFmt w:val="bullet"/>
      <w:lvlText w:val="•"/>
      <w:lvlJc w:val="left"/>
      <w:pPr>
        <w:ind w:left="8017" w:hanging="1260"/>
      </w:pPr>
      <w:rPr>
        <w:rFonts w:hint="default"/>
        <w:lang w:val="en-US" w:eastAsia="en-US" w:bidi="ar-SA"/>
      </w:rPr>
    </w:lvl>
    <w:lvl w:ilvl="8" w:tplc="BA328C80">
      <w:numFmt w:val="bullet"/>
      <w:lvlText w:val="•"/>
      <w:lvlJc w:val="left"/>
      <w:pPr>
        <w:ind w:left="8982" w:hanging="1260"/>
      </w:pPr>
      <w:rPr>
        <w:rFonts w:hint="default"/>
        <w:lang w:val="en-US" w:eastAsia="en-US" w:bidi="ar-SA"/>
      </w:rPr>
    </w:lvl>
  </w:abstractNum>
  <w:abstractNum w:abstractNumId="18" w15:restartNumberingAfterBreak="0">
    <w:nsid w:val="5C672BD1"/>
    <w:multiLevelType w:val="hybridMultilevel"/>
    <w:tmpl w:val="58D8B1C6"/>
    <w:lvl w:ilvl="0" w:tplc="A4B2B24E">
      <w:start w:val="87"/>
      <w:numFmt w:val="decimal"/>
      <w:lvlText w:val="%1"/>
      <w:lvlJc w:val="left"/>
      <w:pPr>
        <w:ind w:left="1693" w:hanging="158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118C8FAE">
      <w:numFmt w:val="bullet"/>
      <w:lvlText w:val="•"/>
      <w:lvlJc w:val="left"/>
      <w:pPr>
        <w:ind w:left="2621" w:hanging="1580"/>
      </w:pPr>
      <w:rPr>
        <w:rFonts w:hint="default"/>
        <w:lang w:val="en-US" w:eastAsia="en-US" w:bidi="ar-SA"/>
      </w:rPr>
    </w:lvl>
    <w:lvl w:ilvl="2" w:tplc="8E747D52">
      <w:numFmt w:val="bullet"/>
      <w:lvlText w:val="•"/>
      <w:lvlJc w:val="left"/>
      <w:pPr>
        <w:ind w:left="3542" w:hanging="1580"/>
      </w:pPr>
      <w:rPr>
        <w:rFonts w:hint="default"/>
        <w:lang w:val="en-US" w:eastAsia="en-US" w:bidi="ar-SA"/>
      </w:rPr>
    </w:lvl>
    <w:lvl w:ilvl="3" w:tplc="29A63F06">
      <w:numFmt w:val="bullet"/>
      <w:lvlText w:val="•"/>
      <w:lvlJc w:val="left"/>
      <w:pPr>
        <w:ind w:left="4463" w:hanging="1580"/>
      </w:pPr>
      <w:rPr>
        <w:rFonts w:hint="default"/>
        <w:lang w:val="en-US" w:eastAsia="en-US" w:bidi="ar-SA"/>
      </w:rPr>
    </w:lvl>
    <w:lvl w:ilvl="4" w:tplc="5AB099E6">
      <w:numFmt w:val="bullet"/>
      <w:lvlText w:val="•"/>
      <w:lvlJc w:val="left"/>
      <w:pPr>
        <w:ind w:left="5385" w:hanging="1580"/>
      </w:pPr>
      <w:rPr>
        <w:rFonts w:hint="default"/>
        <w:lang w:val="en-US" w:eastAsia="en-US" w:bidi="ar-SA"/>
      </w:rPr>
    </w:lvl>
    <w:lvl w:ilvl="5" w:tplc="A2A2B4EA">
      <w:numFmt w:val="bullet"/>
      <w:lvlText w:val="•"/>
      <w:lvlJc w:val="left"/>
      <w:pPr>
        <w:ind w:left="6306" w:hanging="1580"/>
      </w:pPr>
      <w:rPr>
        <w:rFonts w:hint="default"/>
        <w:lang w:val="en-US" w:eastAsia="en-US" w:bidi="ar-SA"/>
      </w:rPr>
    </w:lvl>
    <w:lvl w:ilvl="6" w:tplc="F97A7DD4">
      <w:numFmt w:val="bullet"/>
      <w:lvlText w:val="•"/>
      <w:lvlJc w:val="left"/>
      <w:pPr>
        <w:ind w:left="7227" w:hanging="1580"/>
      </w:pPr>
      <w:rPr>
        <w:rFonts w:hint="default"/>
        <w:lang w:val="en-US" w:eastAsia="en-US" w:bidi="ar-SA"/>
      </w:rPr>
    </w:lvl>
    <w:lvl w:ilvl="7" w:tplc="BD82B02E">
      <w:numFmt w:val="bullet"/>
      <w:lvlText w:val="•"/>
      <w:lvlJc w:val="left"/>
      <w:pPr>
        <w:ind w:left="8149" w:hanging="1580"/>
      </w:pPr>
      <w:rPr>
        <w:rFonts w:hint="default"/>
        <w:lang w:val="en-US" w:eastAsia="en-US" w:bidi="ar-SA"/>
      </w:rPr>
    </w:lvl>
    <w:lvl w:ilvl="8" w:tplc="8506CF2C">
      <w:numFmt w:val="bullet"/>
      <w:lvlText w:val="•"/>
      <w:lvlJc w:val="left"/>
      <w:pPr>
        <w:ind w:left="9070" w:hanging="1580"/>
      </w:pPr>
      <w:rPr>
        <w:rFonts w:hint="default"/>
        <w:lang w:val="en-US" w:eastAsia="en-US" w:bidi="ar-SA"/>
      </w:rPr>
    </w:lvl>
  </w:abstractNum>
  <w:abstractNum w:abstractNumId="19" w15:restartNumberingAfterBreak="0">
    <w:nsid w:val="5CC0793B"/>
    <w:multiLevelType w:val="multilevel"/>
    <w:tmpl w:val="EF80BB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20" w15:restartNumberingAfterBreak="0">
    <w:nsid w:val="5DD21534"/>
    <w:multiLevelType w:val="hybridMultilevel"/>
    <w:tmpl w:val="2A7ADF8C"/>
    <w:lvl w:ilvl="0" w:tplc="8BC8E8F8">
      <w:start w:val="457"/>
      <w:numFmt w:val="decimal"/>
      <w:lvlText w:val="%1"/>
      <w:lvlJc w:val="left"/>
      <w:pPr>
        <w:ind w:left="1262" w:hanging="126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1AB0525C">
      <w:numFmt w:val="bullet"/>
      <w:lvlText w:val="•"/>
      <w:lvlJc w:val="left"/>
      <w:pPr>
        <w:ind w:left="2225" w:hanging="1260"/>
      </w:pPr>
      <w:rPr>
        <w:rFonts w:hint="default"/>
        <w:lang w:val="en-US" w:eastAsia="en-US" w:bidi="ar-SA"/>
      </w:rPr>
    </w:lvl>
    <w:lvl w:ilvl="2" w:tplc="E4B81846">
      <w:numFmt w:val="bullet"/>
      <w:lvlText w:val="•"/>
      <w:lvlJc w:val="left"/>
      <w:pPr>
        <w:ind w:left="3190" w:hanging="1260"/>
      </w:pPr>
      <w:rPr>
        <w:rFonts w:hint="default"/>
        <w:lang w:val="en-US" w:eastAsia="en-US" w:bidi="ar-SA"/>
      </w:rPr>
    </w:lvl>
    <w:lvl w:ilvl="3" w:tplc="80887D6E">
      <w:numFmt w:val="bullet"/>
      <w:lvlText w:val="•"/>
      <w:lvlJc w:val="left"/>
      <w:pPr>
        <w:ind w:left="4155" w:hanging="1260"/>
      </w:pPr>
      <w:rPr>
        <w:rFonts w:hint="default"/>
        <w:lang w:val="en-US" w:eastAsia="en-US" w:bidi="ar-SA"/>
      </w:rPr>
    </w:lvl>
    <w:lvl w:ilvl="4" w:tplc="6F081CFA">
      <w:numFmt w:val="bullet"/>
      <w:lvlText w:val="•"/>
      <w:lvlJc w:val="left"/>
      <w:pPr>
        <w:ind w:left="5121" w:hanging="1260"/>
      </w:pPr>
      <w:rPr>
        <w:rFonts w:hint="default"/>
        <w:lang w:val="en-US" w:eastAsia="en-US" w:bidi="ar-SA"/>
      </w:rPr>
    </w:lvl>
    <w:lvl w:ilvl="5" w:tplc="FA32F460">
      <w:numFmt w:val="bullet"/>
      <w:lvlText w:val="•"/>
      <w:lvlJc w:val="left"/>
      <w:pPr>
        <w:ind w:left="6086" w:hanging="1260"/>
      </w:pPr>
      <w:rPr>
        <w:rFonts w:hint="default"/>
        <w:lang w:val="en-US" w:eastAsia="en-US" w:bidi="ar-SA"/>
      </w:rPr>
    </w:lvl>
    <w:lvl w:ilvl="6" w:tplc="CC905F9A">
      <w:numFmt w:val="bullet"/>
      <w:lvlText w:val="•"/>
      <w:lvlJc w:val="left"/>
      <w:pPr>
        <w:ind w:left="7051" w:hanging="1260"/>
      </w:pPr>
      <w:rPr>
        <w:rFonts w:hint="default"/>
        <w:lang w:val="en-US" w:eastAsia="en-US" w:bidi="ar-SA"/>
      </w:rPr>
    </w:lvl>
    <w:lvl w:ilvl="7" w:tplc="323C9362">
      <w:numFmt w:val="bullet"/>
      <w:lvlText w:val="•"/>
      <w:lvlJc w:val="left"/>
      <w:pPr>
        <w:ind w:left="8017" w:hanging="1260"/>
      </w:pPr>
      <w:rPr>
        <w:rFonts w:hint="default"/>
        <w:lang w:val="en-US" w:eastAsia="en-US" w:bidi="ar-SA"/>
      </w:rPr>
    </w:lvl>
    <w:lvl w:ilvl="8" w:tplc="95103570">
      <w:numFmt w:val="bullet"/>
      <w:lvlText w:val="•"/>
      <w:lvlJc w:val="left"/>
      <w:pPr>
        <w:ind w:left="8982" w:hanging="1260"/>
      </w:pPr>
      <w:rPr>
        <w:rFonts w:hint="default"/>
        <w:lang w:val="en-US" w:eastAsia="en-US" w:bidi="ar-SA"/>
      </w:rPr>
    </w:lvl>
  </w:abstractNum>
  <w:abstractNum w:abstractNumId="21" w15:restartNumberingAfterBreak="0">
    <w:nsid w:val="70B06077"/>
    <w:multiLevelType w:val="hybridMultilevel"/>
    <w:tmpl w:val="F468C45A"/>
    <w:lvl w:ilvl="0" w:tplc="39B8B0A8">
      <w:start w:val="261"/>
      <w:numFmt w:val="decimal"/>
      <w:lvlText w:val="%1"/>
      <w:lvlJc w:val="left"/>
      <w:pPr>
        <w:ind w:left="1638" w:hanging="1636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B39E4152">
      <w:numFmt w:val="bullet"/>
      <w:lvlText w:val="•"/>
      <w:lvlJc w:val="left"/>
      <w:pPr>
        <w:ind w:left="2567" w:hanging="1636"/>
      </w:pPr>
      <w:rPr>
        <w:rFonts w:hint="default"/>
        <w:lang w:val="en-US" w:eastAsia="en-US" w:bidi="ar-SA"/>
      </w:rPr>
    </w:lvl>
    <w:lvl w:ilvl="2" w:tplc="5F721B98">
      <w:numFmt w:val="bullet"/>
      <w:lvlText w:val="•"/>
      <w:lvlJc w:val="left"/>
      <w:pPr>
        <w:ind w:left="3494" w:hanging="1636"/>
      </w:pPr>
      <w:rPr>
        <w:rFonts w:hint="default"/>
        <w:lang w:val="en-US" w:eastAsia="en-US" w:bidi="ar-SA"/>
      </w:rPr>
    </w:lvl>
    <w:lvl w:ilvl="3" w:tplc="D5E429B4">
      <w:numFmt w:val="bullet"/>
      <w:lvlText w:val="•"/>
      <w:lvlJc w:val="left"/>
      <w:pPr>
        <w:ind w:left="4421" w:hanging="1636"/>
      </w:pPr>
      <w:rPr>
        <w:rFonts w:hint="default"/>
        <w:lang w:val="en-US" w:eastAsia="en-US" w:bidi="ar-SA"/>
      </w:rPr>
    </w:lvl>
    <w:lvl w:ilvl="4" w:tplc="48FAF47A">
      <w:numFmt w:val="bullet"/>
      <w:lvlText w:val="•"/>
      <w:lvlJc w:val="left"/>
      <w:pPr>
        <w:ind w:left="5349" w:hanging="1636"/>
      </w:pPr>
      <w:rPr>
        <w:rFonts w:hint="default"/>
        <w:lang w:val="en-US" w:eastAsia="en-US" w:bidi="ar-SA"/>
      </w:rPr>
    </w:lvl>
    <w:lvl w:ilvl="5" w:tplc="7BE6CA58">
      <w:numFmt w:val="bullet"/>
      <w:lvlText w:val="•"/>
      <w:lvlJc w:val="left"/>
      <w:pPr>
        <w:ind w:left="6276" w:hanging="1636"/>
      </w:pPr>
      <w:rPr>
        <w:rFonts w:hint="default"/>
        <w:lang w:val="en-US" w:eastAsia="en-US" w:bidi="ar-SA"/>
      </w:rPr>
    </w:lvl>
    <w:lvl w:ilvl="6" w:tplc="409C0AB6">
      <w:numFmt w:val="bullet"/>
      <w:lvlText w:val="•"/>
      <w:lvlJc w:val="left"/>
      <w:pPr>
        <w:ind w:left="7203" w:hanging="1636"/>
      </w:pPr>
      <w:rPr>
        <w:rFonts w:hint="default"/>
        <w:lang w:val="en-US" w:eastAsia="en-US" w:bidi="ar-SA"/>
      </w:rPr>
    </w:lvl>
    <w:lvl w:ilvl="7" w:tplc="3FCCF35C">
      <w:numFmt w:val="bullet"/>
      <w:lvlText w:val="•"/>
      <w:lvlJc w:val="left"/>
      <w:pPr>
        <w:ind w:left="8131" w:hanging="1636"/>
      </w:pPr>
      <w:rPr>
        <w:rFonts w:hint="default"/>
        <w:lang w:val="en-US" w:eastAsia="en-US" w:bidi="ar-SA"/>
      </w:rPr>
    </w:lvl>
    <w:lvl w:ilvl="8" w:tplc="CF9ADA0E">
      <w:numFmt w:val="bullet"/>
      <w:lvlText w:val="•"/>
      <w:lvlJc w:val="left"/>
      <w:pPr>
        <w:ind w:left="9058" w:hanging="1636"/>
      </w:pPr>
      <w:rPr>
        <w:rFonts w:hint="default"/>
        <w:lang w:val="en-US" w:eastAsia="en-US" w:bidi="ar-SA"/>
      </w:rPr>
    </w:lvl>
  </w:abstractNum>
  <w:abstractNum w:abstractNumId="22" w15:restartNumberingAfterBreak="0">
    <w:nsid w:val="7C5F1E29"/>
    <w:multiLevelType w:val="hybridMultilevel"/>
    <w:tmpl w:val="88849D28"/>
    <w:lvl w:ilvl="0" w:tplc="82A47604">
      <w:start w:val="130"/>
      <w:numFmt w:val="decimal"/>
      <w:lvlText w:val="%1"/>
      <w:lvlJc w:val="left"/>
      <w:pPr>
        <w:ind w:left="1262" w:hanging="126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13228308">
      <w:numFmt w:val="bullet"/>
      <w:lvlText w:val="•"/>
      <w:lvlJc w:val="left"/>
      <w:pPr>
        <w:ind w:left="2225" w:hanging="1260"/>
      </w:pPr>
      <w:rPr>
        <w:rFonts w:hint="default"/>
        <w:lang w:val="en-US" w:eastAsia="en-US" w:bidi="ar-SA"/>
      </w:rPr>
    </w:lvl>
    <w:lvl w:ilvl="2" w:tplc="5E1A7A22">
      <w:numFmt w:val="bullet"/>
      <w:lvlText w:val="•"/>
      <w:lvlJc w:val="left"/>
      <w:pPr>
        <w:ind w:left="3190" w:hanging="1260"/>
      </w:pPr>
      <w:rPr>
        <w:rFonts w:hint="default"/>
        <w:lang w:val="en-US" w:eastAsia="en-US" w:bidi="ar-SA"/>
      </w:rPr>
    </w:lvl>
    <w:lvl w:ilvl="3" w:tplc="E9808CD2">
      <w:numFmt w:val="bullet"/>
      <w:lvlText w:val="•"/>
      <w:lvlJc w:val="left"/>
      <w:pPr>
        <w:ind w:left="4155" w:hanging="1260"/>
      </w:pPr>
      <w:rPr>
        <w:rFonts w:hint="default"/>
        <w:lang w:val="en-US" w:eastAsia="en-US" w:bidi="ar-SA"/>
      </w:rPr>
    </w:lvl>
    <w:lvl w:ilvl="4" w:tplc="CBF62E2E">
      <w:numFmt w:val="bullet"/>
      <w:lvlText w:val="•"/>
      <w:lvlJc w:val="left"/>
      <w:pPr>
        <w:ind w:left="5121" w:hanging="1260"/>
      </w:pPr>
      <w:rPr>
        <w:rFonts w:hint="default"/>
        <w:lang w:val="en-US" w:eastAsia="en-US" w:bidi="ar-SA"/>
      </w:rPr>
    </w:lvl>
    <w:lvl w:ilvl="5" w:tplc="E59ADFA0">
      <w:numFmt w:val="bullet"/>
      <w:lvlText w:val="•"/>
      <w:lvlJc w:val="left"/>
      <w:pPr>
        <w:ind w:left="6086" w:hanging="1260"/>
      </w:pPr>
      <w:rPr>
        <w:rFonts w:hint="default"/>
        <w:lang w:val="en-US" w:eastAsia="en-US" w:bidi="ar-SA"/>
      </w:rPr>
    </w:lvl>
    <w:lvl w:ilvl="6" w:tplc="9154E592">
      <w:numFmt w:val="bullet"/>
      <w:lvlText w:val="•"/>
      <w:lvlJc w:val="left"/>
      <w:pPr>
        <w:ind w:left="7051" w:hanging="1260"/>
      </w:pPr>
      <w:rPr>
        <w:rFonts w:hint="default"/>
        <w:lang w:val="en-US" w:eastAsia="en-US" w:bidi="ar-SA"/>
      </w:rPr>
    </w:lvl>
    <w:lvl w:ilvl="7" w:tplc="9A4E222E">
      <w:numFmt w:val="bullet"/>
      <w:lvlText w:val="•"/>
      <w:lvlJc w:val="left"/>
      <w:pPr>
        <w:ind w:left="8017" w:hanging="1260"/>
      </w:pPr>
      <w:rPr>
        <w:rFonts w:hint="default"/>
        <w:lang w:val="en-US" w:eastAsia="en-US" w:bidi="ar-SA"/>
      </w:rPr>
    </w:lvl>
    <w:lvl w:ilvl="8" w:tplc="8AC4134C">
      <w:numFmt w:val="bullet"/>
      <w:lvlText w:val="•"/>
      <w:lvlJc w:val="left"/>
      <w:pPr>
        <w:ind w:left="8982" w:hanging="1260"/>
      </w:pPr>
      <w:rPr>
        <w:rFonts w:hint="default"/>
        <w:lang w:val="en-US" w:eastAsia="en-US" w:bidi="ar-SA"/>
      </w:rPr>
    </w:lvl>
  </w:abstractNum>
  <w:abstractNum w:abstractNumId="23" w15:restartNumberingAfterBreak="0">
    <w:nsid w:val="7D8C2817"/>
    <w:multiLevelType w:val="multilevel"/>
    <w:tmpl w:val="740C59A2"/>
    <w:lvl w:ilvl="0">
      <w:start w:val="1"/>
      <w:numFmt w:val="decimal"/>
      <w:lvlRestart w:val="0"/>
      <w:suff w:val="space"/>
      <w:lvlText w:val="%1."/>
      <w:lvlJc w:val="left"/>
      <w:pPr>
        <w:ind w:left="432" w:hanging="432"/>
      </w:pPr>
    </w:lvl>
    <w:lvl w:ilvl="1">
      <w:start w:val="1"/>
      <w:numFmt w:val="decimal"/>
      <w:suff w:val="space"/>
      <w:lvlText w:val="%1.%2"/>
      <w:lvlJc w:val="left"/>
      <w:pPr>
        <w:ind w:left="576" w:hanging="576"/>
      </w:pPr>
    </w:lvl>
    <w:lvl w:ilvl="2">
      <w:start w:val="1"/>
      <w:numFmt w:val="decimal"/>
      <w:suff w:val="space"/>
      <w:lvlText w:val="%1.%2.%3"/>
      <w:lvlJc w:val="left"/>
      <w:pPr>
        <w:ind w:left="720" w:hanging="720"/>
      </w:pPr>
    </w:lvl>
    <w:lvl w:ilvl="3">
      <w:start w:val="1"/>
      <w:numFmt w:val="decimal"/>
      <w:suff w:val="space"/>
      <w:lvlText w:val="%1.%2.%3.%4"/>
      <w:lvlJc w:val="left"/>
      <w:pPr>
        <w:ind w:left="864" w:hanging="864"/>
      </w:pPr>
    </w:lvl>
    <w:lvl w:ilvl="4">
      <w:start w:val="1"/>
      <w:numFmt w:val="decimal"/>
      <w:suff w:val="space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20"/>
  </w:num>
  <w:num w:numId="2">
    <w:abstractNumId w:val="6"/>
  </w:num>
  <w:num w:numId="3">
    <w:abstractNumId w:val="21"/>
  </w:num>
  <w:num w:numId="4">
    <w:abstractNumId w:val="8"/>
  </w:num>
  <w:num w:numId="5">
    <w:abstractNumId w:val="13"/>
  </w:num>
  <w:num w:numId="6">
    <w:abstractNumId w:val="5"/>
  </w:num>
  <w:num w:numId="7">
    <w:abstractNumId w:val="1"/>
  </w:num>
  <w:num w:numId="8">
    <w:abstractNumId w:val="11"/>
  </w:num>
  <w:num w:numId="9">
    <w:abstractNumId w:val="12"/>
  </w:num>
  <w:num w:numId="10">
    <w:abstractNumId w:val="22"/>
  </w:num>
  <w:num w:numId="11">
    <w:abstractNumId w:val="2"/>
  </w:num>
  <w:num w:numId="12">
    <w:abstractNumId w:val="17"/>
  </w:num>
  <w:num w:numId="13">
    <w:abstractNumId w:val="0"/>
  </w:num>
  <w:num w:numId="14">
    <w:abstractNumId w:val="15"/>
  </w:num>
  <w:num w:numId="15">
    <w:abstractNumId w:val="18"/>
  </w:num>
  <w:num w:numId="16">
    <w:abstractNumId w:val="4"/>
  </w:num>
  <w:num w:numId="17">
    <w:abstractNumId w:val="7"/>
  </w:num>
  <w:num w:numId="18">
    <w:abstractNumId w:val="3"/>
  </w:num>
  <w:num w:numId="19">
    <w:abstractNumId w:val="14"/>
  </w:num>
  <w:num w:numId="20">
    <w:abstractNumId w:val="10"/>
  </w:num>
  <w:num w:numId="21">
    <w:abstractNumId w:val="19"/>
  </w:num>
  <w:num w:numId="22">
    <w:abstractNumId w:val="9"/>
  </w:num>
  <w:num w:numId="23">
    <w:abstractNumId w:val="23"/>
  </w:num>
  <w:num w:numId="24">
    <w:abstractNumId w:val="23"/>
  </w:num>
  <w:num w:numId="25">
    <w:abstractNumId w:val="16"/>
  </w:num>
  <w:num w:numId="26">
    <w:abstractNumId w:val="16"/>
  </w:num>
  <w:num w:numId="27">
    <w:abstractNumId w:val="16"/>
  </w:num>
  <w:num w:numId="28">
    <w:abstractNumId w:val="16"/>
  </w:num>
  <w:num w:numId="29">
    <w:abstractNumId w:val="23"/>
  </w:num>
  <w:num w:numId="30">
    <w:abstractNumId w:val="23"/>
  </w:num>
  <w:num w:numId="31">
    <w:abstractNumId w:val="16"/>
  </w:num>
  <w:num w:numId="32">
    <w:abstractNumId w:val="16"/>
  </w:num>
  <w:num w:numId="33">
    <w:abstractNumId w:val="16"/>
  </w:num>
  <w:num w:numId="34">
    <w:abstractNumId w:val="16"/>
  </w:num>
  <w:num w:numId="35">
    <w:abstractNumId w:val="23"/>
  </w:num>
  <w:num w:numId="36">
    <w:abstractNumId w:val="23"/>
  </w:num>
  <w:num w:numId="37">
    <w:abstractNumId w:val="16"/>
  </w:num>
  <w:num w:numId="38">
    <w:abstractNumId w:val="16"/>
  </w:num>
  <w:num w:numId="39">
    <w:abstractNumId w:val="16"/>
  </w:num>
  <w:num w:numId="4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defaultTabStop w:val="720"/>
  <w:hyphenationZone w:val="425"/>
  <w:drawingGridHorizontalSpacing w:val="105"/>
  <w:drawingGridVerticalSpacing w:val="30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01D"/>
    <w:rsid w:val="00001FC5"/>
    <w:rsid w:val="00012A9E"/>
    <w:rsid w:val="00043D86"/>
    <w:rsid w:val="000617B9"/>
    <w:rsid w:val="00071C04"/>
    <w:rsid w:val="000B4D65"/>
    <w:rsid w:val="000B7AF3"/>
    <w:rsid w:val="000C4785"/>
    <w:rsid w:val="000C73F4"/>
    <w:rsid w:val="000E41DC"/>
    <w:rsid w:val="000E4675"/>
    <w:rsid w:val="0010024A"/>
    <w:rsid w:val="0011756D"/>
    <w:rsid w:val="001242E4"/>
    <w:rsid w:val="00164ED3"/>
    <w:rsid w:val="001776AA"/>
    <w:rsid w:val="001811A7"/>
    <w:rsid w:val="001914A6"/>
    <w:rsid w:val="001A1EA3"/>
    <w:rsid w:val="001A336B"/>
    <w:rsid w:val="001D3576"/>
    <w:rsid w:val="001D5B53"/>
    <w:rsid w:val="001D5D0E"/>
    <w:rsid w:val="001E510F"/>
    <w:rsid w:val="002031F4"/>
    <w:rsid w:val="0020774F"/>
    <w:rsid w:val="0021597E"/>
    <w:rsid w:val="0022108A"/>
    <w:rsid w:val="00233633"/>
    <w:rsid w:val="002616D4"/>
    <w:rsid w:val="00266246"/>
    <w:rsid w:val="00276555"/>
    <w:rsid w:val="0029054B"/>
    <w:rsid w:val="00292CEA"/>
    <w:rsid w:val="002A1334"/>
    <w:rsid w:val="002A3E69"/>
    <w:rsid w:val="002B0CEC"/>
    <w:rsid w:val="002B5999"/>
    <w:rsid w:val="002D077B"/>
    <w:rsid w:val="002E5B74"/>
    <w:rsid w:val="00313FA1"/>
    <w:rsid w:val="003153B2"/>
    <w:rsid w:val="0034187D"/>
    <w:rsid w:val="0034362B"/>
    <w:rsid w:val="00381C8A"/>
    <w:rsid w:val="003A43B4"/>
    <w:rsid w:val="003C3ACF"/>
    <w:rsid w:val="003C5341"/>
    <w:rsid w:val="00400310"/>
    <w:rsid w:val="00401279"/>
    <w:rsid w:val="00403B35"/>
    <w:rsid w:val="00414C29"/>
    <w:rsid w:val="00423B34"/>
    <w:rsid w:val="00427A10"/>
    <w:rsid w:val="00432E04"/>
    <w:rsid w:val="004451AF"/>
    <w:rsid w:val="004813BF"/>
    <w:rsid w:val="004852B1"/>
    <w:rsid w:val="004B35E7"/>
    <w:rsid w:val="004C54F1"/>
    <w:rsid w:val="004D6C72"/>
    <w:rsid w:val="005123F9"/>
    <w:rsid w:val="00530E72"/>
    <w:rsid w:val="005326CA"/>
    <w:rsid w:val="00536854"/>
    <w:rsid w:val="00541D5D"/>
    <w:rsid w:val="00564E7A"/>
    <w:rsid w:val="00567C08"/>
    <w:rsid w:val="00570CFB"/>
    <w:rsid w:val="00571602"/>
    <w:rsid w:val="005830B1"/>
    <w:rsid w:val="005901CB"/>
    <w:rsid w:val="005A6B0E"/>
    <w:rsid w:val="005B05CF"/>
    <w:rsid w:val="005B6394"/>
    <w:rsid w:val="005C55D0"/>
    <w:rsid w:val="005E6D36"/>
    <w:rsid w:val="00600504"/>
    <w:rsid w:val="0061148D"/>
    <w:rsid w:val="00615B9F"/>
    <w:rsid w:val="00643165"/>
    <w:rsid w:val="00643964"/>
    <w:rsid w:val="00646CE6"/>
    <w:rsid w:val="00653784"/>
    <w:rsid w:val="006707A7"/>
    <w:rsid w:val="0068100D"/>
    <w:rsid w:val="006A0A9E"/>
    <w:rsid w:val="006F253F"/>
    <w:rsid w:val="00724DC4"/>
    <w:rsid w:val="007414C9"/>
    <w:rsid w:val="0074666E"/>
    <w:rsid w:val="007642F7"/>
    <w:rsid w:val="00786EB2"/>
    <w:rsid w:val="00797D41"/>
    <w:rsid w:val="007B5721"/>
    <w:rsid w:val="007C0CEB"/>
    <w:rsid w:val="007D3868"/>
    <w:rsid w:val="007D6D95"/>
    <w:rsid w:val="007F4B19"/>
    <w:rsid w:val="00804B05"/>
    <w:rsid w:val="00811529"/>
    <w:rsid w:val="008218B1"/>
    <w:rsid w:val="00846DCF"/>
    <w:rsid w:val="0085286F"/>
    <w:rsid w:val="0086741D"/>
    <w:rsid w:val="008B40D7"/>
    <w:rsid w:val="008B699D"/>
    <w:rsid w:val="008C2DDA"/>
    <w:rsid w:val="008D295C"/>
    <w:rsid w:val="008E5E92"/>
    <w:rsid w:val="0092231F"/>
    <w:rsid w:val="00961A91"/>
    <w:rsid w:val="00962DAD"/>
    <w:rsid w:val="00972866"/>
    <w:rsid w:val="009731CD"/>
    <w:rsid w:val="00977902"/>
    <w:rsid w:val="009877EC"/>
    <w:rsid w:val="009A701D"/>
    <w:rsid w:val="009B062B"/>
    <w:rsid w:val="009C334C"/>
    <w:rsid w:val="009D706B"/>
    <w:rsid w:val="009F0B31"/>
    <w:rsid w:val="00A051F4"/>
    <w:rsid w:val="00A1119C"/>
    <w:rsid w:val="00A17C97"/>
    <w:rsid w:val="00A30E89"/>
    <w:rsid w:val="00A655F4"/>
    <w:rsid w:val="00A81611"/>
    <w:rsid w:val="00A908F5"/>
    <w:rsid w:val="00AB6B66"/>
    <w:rsid w:val="00B16FD7"/>
    <w:rsid w:val="00B3513A"/>
    <w:rsid w:val="00B40335"/>
    <w:rsid w:val="00B43FE4"/>
    <w:rsid w:val="00B634CB"/>
    <w:rsid w:val="00B725FC"/>
    <w:rsid w:val="00BA76FC"/>
    <w:rsid w:val="00BC5A28"/>
    <w:rsid w:val="00BC5F92"/>
    <w:rsid w:val="00BD346F"/>
    <w:rsid w:val="00BF2154"/>
    <w:rsid w:val="00C1274A"/>
    <w:rsid w:val="00C2617E"/>
    <w:rsid w:val="00C56033"/>
    <w:rsid w:val="00C770FA"/>
    <w:rsid w:val="00C90FCF"/>
    <w:rsid w:val="00CA6B5E"/>
    <w:rsid w:val="00CE04C4"/>
    <w:rsid w:val="00CE7DD7"/>
    <w:rsid w:val="00D002E4"/>
    <w:rsid w:val="00D03E82"/>
    <w:rsid w:val="00D2351B"/>
    <w:rsid w:val="00D24948"/>
    <w:rsid w:val="00D27641"/>
    <w:rsid w:val="00D319C3"/>
    <w:rsid w:val="00D369CB"/>
    <w:rsid w:val="00D643C4"/>
    <w:rsid w:val="00D719C4"/>
    <w:rsid w:val="00D72108"/>
    <w:rsid w:val="00D90DDE"/>
    <w:rsid w:val="00DA47BE"/>
    <w:rsid w:val="00DA7E7D"/>
    <w:rsid w:val="00DB15F8"/>
    <w:rsid w:val="00DE43AF"/>
    <w:rsid w:val="00E144E8"/>
    <w:rsid w:val="00E30CF2"/>
    <w:rsid w:val="00E37D21"/>
    <w:rsid w:val="00E5121F"/>
    <w:rsid w:val="00E66BA7"/>
    <w:rsid w:val="00EA77CE"/>
    <w:rsid w:val="00EB2BDA"/>
    <w:rsid w:val="00EB5CEC"/>
    <w:rsid w:val="00EC5819"/>
    <w:rsid w:val="00EC5CDD"/>
    <w:rsid w:val="00ED029F"/>
    <w:rsid w:val="00ED19F9"/>
    <w:rsid w:val="00EE6AC1"/>
    <w:rsid w:val="00EF3777"/>
    <w:rsid w:val="00F12E60"/>
    <w:rsid w:val="00F1526D"/>
    <w:rsid w:val="00FA5170"/>
    <w:rsid w:val="00FA6D3F"/>
    <w:rsid w:val="00FA7E89"/>
    <w:rsid w:val="00FB15F1"/>
    <w:rsid w:val="00FB4702"/>
    <w:rsid w:val="00FC11BD"/>
    <w:rsid w:val="00FD7EE8"/>
    <w:rsid w:val="00FF076D"/>
    <w:rsid w:val="00FF2043"/>
    <w:rsid w:val="00FF7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245DDBC"/>
  <w15:docId w15:val="{25C09212-2156-2F4D-9011-2AAED8B33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119C"/>
    <w:pPr>
      <w:autoSpaceDE/>
      <w:autoSpaceDN/>
      <w:ind w:firstLineChars="200" w:firstLine="200"/>
      <w:jc w:val="both"/>
    </w:pPr>
    <w:rPr>
      <w:rFonts w:ascii="Times New Roman" w:eastAsia="Times New Roman" w:hAnsi="Times New Roman" w:cs="Times New Roman"/>
      <w:kern w:val="2"/>
      <w:sz w:val="21"/>
      <w:szCs w:val="21"/>
      <w:lang w:eastAsia="zh-CN"/>
    </w:rPr>
  </w:style>
  <w:style w:type="paragraph" w:styleId="1">
    <w:name w:val="heading 1"/>
    <w:aliases w:val="一级标题"/>
    <w:basedOn w:val="a"/>
    <w:next w:val="a"/>
    <w:link w:val="10"/>
    <w:autoRedefine/>
    <w:uiPriority w:val="1"/>
    <w:qFormat/>
    <w:rsid w:val="00C770FA"/>
    <w:pPr>
      <w:tabs>
        <w:tab w:val="left" w:pos="1562"/>
      </w:tabs>
      <w:autoSpaceDE w:val="0"/>
      <w:autoSpaceDN w:val="0"/>
      <w:adjustRightInd w:val="0"/>
      <w:snapToGrid w:val="0"/>
      <w:spacing w:beforeLines="100" w:before="309" w:afterLines="100" w:after="309"/>
      <w:ind w:left="1562" w:firstLineChars="0" w:firstLine="0"/>
      <w:jc w:val="left"/>
      <w:outlineLvl w:val="0"/>
    </w:pPr>
    <w:rPr>
      <w:rFonts w:cs="Book Antiqua"/>
      <w:b/>
      <w:bCs/>
      <w:kern w:val="0"/>
      <w:sz w:val="24"/>
      <w:szCs w:val="20"/>
    </w:rPr>
  </w:style>
  <w:style w:type="paragraph" w:styleId="2">
    <w:name w:val="heading 2"/>
    <w:aliases w:val="二级标题"/>
    <w:basedOn w:val="a"/>
    <w:next w:val="a"/>
    <w:link w:val="20"/>
    <w:autoRedefine/>
    <w:uiPriority w:val="9"/>
    <w:unhideWhenUsed/>
    <w:qFormat/>
    <w:rsid w:val="006A0A9E"/>
    <w:pPr>
      <w:keepNext/>
      <w:keepLines/>
      <w:tabs>
        <w:tab w:val="left" w:pos="1390"/>
      </w:tabs>
      <w:adjustRightInd w:val="0"/>
      <w:snapToGrid w:val="0"/>
      <w:spacing w:beforeLines="50" w:before="154" w:afterLines="50" w:after="154"/>
      <w:ind w:left="598" w:firstLineChars="0" w:firstLine="0"/>
      <w:jc w:val="left"/>
      <w:outlineLvl w:val="1"/>
    </w:pPr>
    <w:rPr>
      <w:b/>
      <w:bCs/>
      <w:i/>
      <w:sz w:val="22"/>
    </w:rPr>
  </w:style>
  <w:style w:type="paragraph" w:styleId="3">
    <w:name w:val="heading 3"/>
    <w:aliases w:val="三级标题"/>
    <w:basedOn w:val="a"/>
    <w:next w:val="a"/>
    <w:link w:val="30"/>
    <w:autoRedefine/>
    <w:uiPriority w:val="9"/>
    <w:unhideWhenUsed/>
    <w:qFormat/>
    <w:rsid w:val="001242E4"/>
    <w:pPr>
      <w:keepNext/>
      <w:keepLines/>
      <w:adjustRightInd w:val="0"/>
      <w:snapToGrid w:val="0"/>
      <w:spacing w:beforeLines="50" w:before="154" w:afterLines="50" w:after="154"/>
      <w:ind w:firstLineChars="0" w:firstLine="0"/>
      <w:jc w:val="left"/>
      <w:outlineLvl w:val="2"/>
    </w:pPr>
    <w:rPr>
      <w:bCs/>
      <w:i/>
    </w:rPr>
  </w:style>
  <w:style w:type="paragraph" w:styleId="4">
    <w:name w:val="heading 4"/>
    <w:basedOn w:val="a"/>
    <w:next w:val="a"/>
    <w:link w:val="40"/>
    <w:uiPriority w:val="9"/>
    <w:qFormat/>
    <w:rsid w:val="00A1119C"/>
    <w:pPr>
      <w:keepNext/>
      <w:keepLines/>
      <w:spacing w:before="280" w:after="290" w:line="376" w:lineRule="auto"/>
      <w:ind w:firstLine="320"/>
      <w:outlineLvl w:val="3"/>
    </w:pPr>
    <w:rPr>
      <w:rFonts w:ascii="Calibri Light" w:eastAsia="NimbusRomNo9L" w:hAnsi="Calibri Light" w:cs="NimbusRomNo9L"/>
      <w:b/>
      <w:bCs/>
      <w:kern w:val="0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A1119C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rsid w:val="00A1119C"/>
    <w:pPr>
      <w:keepNext/>
      <w:keepLines/>
      <w:numPr>
        <w:ilvl w:val="5"/>
        <w:numId w:val="40"/>
      </w:numPr>
      <w:spacing w:before="240" w:after="64" w:line="320" w:lineRule="auto"/>
      <w:ind w:firstLineChars="0" w:firstLine="0"/>
      <w:outlineLvl w:val="5"/>
    </w:pPr>
    <w:rPr>
      <w:rFonts w:ascii="等线 Light" w:eastAsia="等线 Light" w:hAnsi="等线 Light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"/>
    <w:unhideWhenUsed/>
    <w:qFormat/>
    <w:rsid w:val="00A1119C"/>
    <w:pPr>
      <w:keepNext/>
      <w:keepLines/>
      <w:numPr>
        <w:ilvl w:val="6"/>
        <w:numId w:val="40"/>
      </w:numPr>
      <w:spacing w:before="240" w:after="64" w:line="320" w:lineRule="auto"/>
      <w:ind w:firstLineChars="0" w:firstLine="0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rsid w:val="00A1119C"/>
    <w:pPr>
      <w:keepNext/>
      <w:keepLines/>
      <w:numPr>
        <w:ilvl w:val="7"/>
        <w:numId w:val="40"/>
      </w:numPr>
      <w:spacing w:before="240" w:after="64" w:line="320" w:lineRule="auto"/>
      <w:ind w:firstLineChars="0" w:firstLine="0"/>
      <w:outlineLvl w:val="7"/>
    </w:pPr>
    <w:rPr>
      <w:rFonts w:ascii="等线 Light" w:eastAsia="等线 Light" w:hAnsi="等线 Light"/>
      <w:sz w:val="24"/>
      <w:szCs w:val="24"/>
    </w:rPr>
  </w:style>
  <w:style w:type="paragraph" w:styleId="9">
    <w:name w:val="heading 9"/>
    <w:basedOn w:val="a"/>
    <w:next w:val="a"/>
    <w:link w:val="90"/>
    <w:uiPriority w:val="9"/>
    <w:unhideWhenUsed/>
    <w:qFormat/>
    <w:rsid w:val="00A1119C"/>
    <w:pPr>
      <w:keepNext/>
      <w:keepLines/>
      <w:numPr>
        <w:ilvl w:val="8"/>
        <w:numId w:val="40"/>
      </w:numPr>
      <w:spacing w:before="240" w:after="64" w:line="320" w:lineRule="auto"/>
      <w:ind w:firstLineChars="0" w:firstLine="0"/>
      <w:outlineLvl w:val="8"/>
    </w:pPr>
    <w:rPr>
      <w:rFonts w:ascii="等线 Light" w:eastAsia="等线 Light" w:hAnsi="等线 Ligh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autoRedefine/>
    <w:uiPriority w:val="1"/>
    <w:qFormat/>
    <w:rsid w:val="00A1119C"/>
    <w:pPr>
      <w:autoSpaceDE w:val="0"/>
      <w:autoSpaceDN w:val="0"/>
      <w:adjustRightInd w:val="0"/>
      <w:ind w:firstLine="420"/>
    </w:pPr>
    <w:rPr>
      <w:kern w:val="0"/>
    </w:rPr>
  </w:style>
  <w:style w:type="paragraph" w:styleId="a5">
    <w:name w:val="List Paragraph"/>
    <w:basedOn w:val="a"/>
    <w:uiPriority w:val="34"/>
    <w:qFormat/>
    <w:pPr>
      <w:autoSpaceDE w:val="0"/>
      <w:autoSpaceDN w:val="0"/>
      <w:spacing w:line="250" w:lineRule="exact"/>
      <w:ind w:left="1402" w:hanging="1400"/>
    </w:pPr>
    <w:rPr>
      <w:lang w:eastAsia="en-US"/>
    </w:rPr>
  </w:style>
  <w:style w:type="character" w:customStyle="1" w:styleId="10">
    <w:name w:val="标题 1 字符"/>
    <w:aliases w:val="一级标题 字符"/>
    <w:link w:val="1"/>
    <w:uiPriority w:val="1"/>
    <w:rsid w:val="00C770FA"/>
    <w:rPr>
      <w:rFonts w:ascii="Times New Roman" w:eastAsia="Times New Roman" w:hAnsi="Times New Roman" w:cs="Book Antiqua"/>
      <w:b/>
      <w:bCs/>
      <w:sz w:val="24"/>
      <w:szCs w:val="20"/>
      <w:lang w:eastAsia="zh-CN"/>
    </w:rPr>
  </w:style>
  <w:style w:type="paragraph" w:styleId="a6">
    <w:name w:val="No Spacing"/>
    <w:uiPriority w:val="1"/>
    <w:qFormat/>
    <w:rsid w:val="00D002E4"/>
    <w:rPr>
      <w:rFonts w:ascii="Times New Roman" w:eastAsia="Times New Roman" w:hAnsi="Times New Roman" w:cs="Times New Roman"/>
    </w:rPr>
  </w:style>
  <w:style w:type="character" w:styleId="a7">
    <w:name w:val="Hyperlink"/>
    <w:basedOn w:val="a0"/>
    <w:uiPriority w:val="99"/>
    <w:unhideWhenUsed/>
    <w:rsid w:val="009877EC"/>
    <w:rPr>
      <w:color w:val="0000FF" w:themeColor="hyperlink"/>
      <w:u w:val="single"/>
    </w:rPr>
  </w:style>
  <w:style w:type="paragraph" w:styleId="a8">
    <w:name w:val="annotation text"/>
    <w:basedOn w:val="a"/>
    <w:link w:val="a9"/>
    <w:uiPriority w:val="99"/>
    <w:unhideWhenUsed/>
    <w:qFormat/>
    <w:rsid w:val="009877EC"/>
  </w:style>
  <w:style w:type="character" w:customStyle="1" w:styleId="a9">
    <w:name w:val="批注文字 字符"/>
    <w:basedOn w:val="a0"/>
    <w:link w:val="a8"/>
    <w:uiPriority w:val="99"/>
    <w:qFormat/>
    <w:rsid w:val="009877EC"/>
    <w:rPr>
      <w:rFonts w:ascii="Times New Roman" w:eastAsia="Times New Roman" w:hAnsi="Times New Roman" w:cs="Times New Roman"/>
      <w:kern w:val="2"/>
      <w:sz w:val="21"/>
      <w:szCs w:val="21"/>
      <w:lang w:eastAsia="zh-CN"/>
    </w:rPr>
  </w:style>
  <w:style w:type="character" w:styleId="aa">
    <w:name w:val="annotation reference"/>
    <w:basedOn w:val="a0"/>
    <w:uiPriority w:val="99"/>
    <w:unhideWhenUsed/>
    <w:qFormat/>
    <w:rsid w:val="009877EC"/>
    <w:rPr>
      <w:sz w:val="16"/>
      <w:szCs w:val="16"/>
    </w:rPr>
  </w:style>
  <w:style w:type="paragraph" w:styleId="ab">
    <w:name w:val="annotation subject"/>
    <w:basedOn w:val="a8"/>
    <w:next w:val="a8"/>
    <w:link w:val="ac"/>
    <w:uiPriority w:val="99"/>
    <w:semiHidden/>
    <w:unhideWhenUsed/>
    <w:rsid w:val="009877EC"/>
    <w:pPr>
      <w:autoSpaceDE w:val="0"/>
      <w:autoSpaceDN w:val="0"/>
      <w:ind w:firstLineChars="0" w:firstLine="0"/>
    </w:pPr>
    <w:rPr>
      <w:b/>
      <w:bCs/>
      <w:kern w:val="0"/>
      <w:sz w:val="22"/>
      <w:szCs w:val="22"/>
      <w:lang w:eastAsia="en-US"/>
    </w:rPr>
  </w:style>
  <w:style w:type="character" w:customStyle="1" w:styleId="ac">
    <w:name w:val="批注主题 字符"/>
    <w:basedOn w:val="a9"/>
    <w:link w:val="ab"/>
    <w:uiPriority w:val="99"/>
    <w:semiHidden/>
    <w:rsid w:val="009877EC"/>
    <w:rPr>
      <w:rFonts w:ascii="Times New Roman" w:eastAsia="Times New Roman" w:hAnsi="Times New Roman" w:cs="Times New Roman"/>
      <w:b/>
      <w:bCs/>
      <w:kern w:val="2"/>
      <w:sz w:val="21"/>
      <w:szCs w:val="21"/>
      <w:lang w:eastAsia="zh-CN"/>
    </w:rPr>
  </w:style>
  <w:style w:type="paragraph" w:styleId="ad">
    <w:name w:val="header"/>
    <w:basedOn w:val="a"/>
    <w:link w:val="ae"/>
    <w:uiPriority w:val="99"/>
    <w:unhideWhenUsed/>
    <w:rsid w:val="00A111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e">
    <w:name w:val="页眉 字符"/>
    <w:link w:val="ad"/>
    <w:uiPriority w:val="99"/>
    <w:rsid w:val="00A1119C"/>
    <w:rPr>
      <w:rFonts w:ascii="Times New Roman" w:eastAsia="Times New Roman" w:hAnsi="Times New Roman" w:cs="Times New Roman"/>
      <w:kern w:val="2"/>
      <w:sz w:val="18"/>
      <w:szCs w:val="18"/>
      <w:lang w:eastAsia="zh-CN"/>
    </w:rPr>
  </w:style>
  <w:style w:type="paragraph" w:styleId="af">
    <w:name w:val="footer"/>
    <w:basedOn w:val="a"/>
    <w:link w:val="af0"/>
    <w:uiPriority w:val="99"/>
    <w:unhideWhenUsed/>
    <w:rsid w:val="00A111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0">
    <w:name w:val="页脚 字符"/>
    <w:link w:val="af"/>
    <w:uiPriority w:val="99"/>
    <w:rsid w:val="00A1119C"/>
    <w:rPr>
      <w:rFonts w:ascii="Times New Roman" w:eastAsia="Times New Roman" w:hAnsi="Times New Roman" w:cs="Times New Roman"/>
      <w:kern w:val="2"/>
      <w:sz w:val="18"/>
      <w:szCs w:val="18"/>
      <w:lang w:eastAsia="zh-CN"/>
    </w:rPr>
  </w:style>
  <w:style w:type="paragraph" w:styleId="af1">
    <w:name w:val="Normal (Web)"/>
    <w:basedOn w:val="a"/>
    <w:uiPriority w:val="99"/>
    <w:unhideWhenUsed/>
    <w:rsid w:val="00A1119C"/>
    <w:pPr>
      <w:spacing w:before="100" w:beforeAutospacing="1" w:after="100" w:afterAutospacing="1"/>
    </w:pPr>
    <w:rPr>
      <w:lang w:eastAsia="en-US"/>
    </w:rPr>
  </w:style>
  <w:style w:type="character" w:styleId="af2">
    <w:name w:val="Strong"/>
    <w:basedOn w:val="a0"/>
    <w:uiPriority w:val="22"/>
    <w:qFormat/>
    <w:rsid w:val="00FF7D32"/>
    <w:rPr>
      <w:b/>
      <w:bCs/>
    </w:rPr>
  </w:style>
  <w:style w:type="paragraph" w:styleId="af3">
    <w:name w:val="Balloon Text"/>
    <w:basedOn w:val="a"/>
    <w:link w:val="af4"/>
    <w:uiPriority w:val="99"/>
    <w:semiHidden/>
    <w:unhideWhenUsed/>
    <w:rsid w:val="00FC11BD"/>
    <w:pPr>
      <w:autoSpaceDE w:val="0"/>
      <w:autoSpaceDN w:val="0"/>
    </w:pPr>
    <w:rPr>
      <w:rFonts w:ascii="Microsoft YaHei UI" w:eastAsia="Microsoft YaHei UI"/>
      <w:sz w:val="18"/>
      <w:szCs w:val="18"/>
      <w:lang w:eastAsia="en-US"/>
    </w:rPr>
  </w:style>
  <w:style w:type="character" w:customStyle="1" w:styleId="af4">
    <w:name w:val="批注框文本 字符"/>
    <w:basedOn w:val="a0"/>
    <w:link w:val="af3"/>
    <w:uiPriority w:val="99"/>
    <w:semiHidden/>
    <w:rsid w:val="00FC11BD"/>
    <w:rPr>
      <w:rFonts w:ascii="Microsoft YaHei UI" w:eastAsia="Microsoft YaHei UI" w:hAnsi="Times New Roman" w:cs="Times New Roman"/>
      <w:sz w:val="18"/>
      <w:szCs w:val="18"/>
    </w:rPr>
  </w:style>
  <w:style w:type="paragraph" w:styleId="af5">
    <w:name w:val="Revision"/>
    <w:hidden/>
    <w:uiPriority w:val="99"/>
    <w:semiHidden/>
    <w:rsid w:val="00961A91"/>
    <w:pPr>
      <w:widowControl/>
      <w:autoSpaceDE/>
      <w:autoSpaceDN/>
    </w:pPr>
    <w:rPr>
      <w:rFonts w:ascii="Times New Roman" w:eastAsia="Times New Roman" w:hAnsi="Times New Roman" w:cs="Times New Roman"/>
    </w:rPr>
  </w:style>
  <w:style w:type="table" w:customStyle="1" w:styleId="11">
    <w:name w:val="网格型1"/>
    <w:basedOn w:val="a1"/>
    <w:rsid w:val="002A3E69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tr-TR"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6">
    <w:name w:val="Table Grid"/>
    <w:basedOn w:val="a1"/>
    <w:uiPriority w:val="59"/>
    <w:qFormat/>
    <w:rsid w:val="00A1119C"/>
    <w:pPr>
      <w:widowControl/>
      <w:autoSpaceDE/>
      <w:autoSpaceDN/>
    </w:pPr>
    <w:rPr>
      <w:rFonts w:ascii="等线" w:eastAsia="等线" w:hAnsi="等线" w:cs="Times New Roman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1">
    <w:name w:val="Plain Table 3"/>
    <w:basedOn w:val="a1"/>
    <w:uiPriority w:val="43"/>
    <w:rsid w:val="002A3E69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12">
    <w:name w:val="Plain Table 1"/>
    <w:basedOn w:val="a1"/>
    <w:uiPriority w:val="41"/>
    <w:rsid w:val="002A3E69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f7">
    <w:name w:val="line number"/>
    <w:uiPriority w:val="99"/>
    <w:semiHidden/>
    <w:unhideWhenUsed/>
    <w:rsid w:val="00A1119C"/>
  </w:style>
  <w:style w:type="table" w:customStyle="1" w:styleId="21">
    <w:name w:val="网格型2"/>
    <w:basedOn w:val="a1"/>
    <w:rsid w:val="007F4B19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tr-TR"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2">
    <w:name w:val="Plain Table 2"/>
    <w:basedOn w:val="a1"/>
    <w:uiPriority w:val="42"/>
    <w:rsid w:val="007F4B1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20">
    <w:name w:val="标题 2 字符"/>
    <w:aliases w:val="二级标题 字符"/>
    <w:link w:val="2"/>
    <w:uiPriority w:val="9"/>
    <w:rsid w:val="006A0A9E"/>
    <w:rPr>
      <w:rFonts w:ascii="Times New Roman" w:eastAsia="Times New Roman" w:hAnsi="Times New Roman" w:cs="Times New Roman"/>
      <w:b/>
      <w:bCs/>
      <w:i/>
      <w:kern w:val="2"/>
      <w:szCs w:val="21"/>
      <w:lang w:eastAsia="zh-CN"/>
    </w:rPr>
  </w:style>
  <w:style w:type="character" w:customStyle="1" w:styleId="30">
    <w:name w:val="标题 3 字符"/>
    <w:aliases w:val="三级标题 字符"/>
    <w:link w:val="3"/>
    <w:uiPriority w:val="9"/>
    <w:rsid w:val="001242E4"/>
    <w:rPr>
      <w:rFonts w:ascii="Times New Roman" w:eastAsia="Times New Roman" w:hAnsi="Times New Roman" w:cs="Times New Roman"/>
      <w:bCs/>
      <w:i/>
      <w:kern w:val="2"/>
      <w:sz w:val="21"/>
      <w:szCs w:val="21"/>
      <w:lang w:eastAsia="zh-CN"/>
    </w:rPr>
  </w:style>
  <w:style w:type="character" w:customStyle="1" w:styleId="40">
    <w:name w:val="标题 4 字符"/>
    <w:link w:val="4"/>
    <w:uiPriority w:val="9"/>
    <w:rsid w:val="00A1119C"/>
    <w:rPr>
      <w:rFonts w:ascii="Calibri Light" w:eastAsia="NimbusRomNo9L" w:hAnsi="Calibri Light" w:cs="NimbusRomNo9L"/>
      <w:b/>
      <w:bCs/>
      <w:sz w:val="28"/>
      <w:szCs w:val="28"/>
      <w:lang w:eastAsia="zh-CN"/>
    </w:rPr>
  </w:style>
  <w:style w:type="character" w:customStyle="1" w:styleId="50">
    <w:name w:val="标题 5 字符"/>
    <w:link w:val="5"/>
    <w:uiPriority w:val="9"/>
    <w:rsid w:val="00A1119C"/>
    <w:rPr>
      <w:rFonts w:ascii="Times New Roman" w:eastAsia="Times New Roman" w:hAnsi="Times New Roman" w:cs="Times New Roman"/>
      <w:b/>
      <w:bCs/>
      <w:kern w:val="2"/>
      <w:sz w:val="28"/>
      <w:szCs w:val="28"/>
      <w:lang w:eastAsia="zh-CN"/>
    </w:rPr>
  </w:style>
  <w:style w:type="character" w:customStyle="1" w:styleId="60">
    <w:name w:val="标题 6 字符"/>
    <w:link w:val="6"/>
    <w:uiPriority w:val="9"/>
    <w:rsid w:val="00A1119C"/>
    <w:rPr>
      <w:rFonts w:ascii="等线 Light" w:eastAsia="等线 Light" w:hAnsi="等线 Light" w:cs="Times New Roman"/>
      <w:b/>
      <w:bCs/>
      <w:kern w:val="2"/>
      <w:sz w:val="24"/>
      <w:szCs w:val="24"/>
      <w:lang w:eastAsia="zh-CN"/>
    </w:rPr>
  </w:style>
  <w:style w:type="character" w:customStyle="1" w:styleId="70">
    <w:name w:val="标题 7 字符"/>
    <w:link w:val="7"/>
    <w:uiPriority w:val="9"/>
    <w:rsid w:val="00A1119C"/>
    <w:rPr>
      <w:rFonts w:ascii="Times New Roman" w:eastAsia="Times New Roman" w:hAnsi="Times New Roman" w:cs="Times New Roman"/>
      <w:b/>
      <w:bCs/>
      <w:kern w:val="2"/>
      <w:sz w:val="24"/>
      <w:szCs w:val="24"/>
      <w:lang w:eastAsia="zh-CN"/>
    </w:rPr>
  </w:style>
  <w:style w:type="character" w:customStyle="1" w:styleId="80">
    <w:name w:val="标题 8 字符"/>
    <w:link w:val="8"/>
    <w:uiPriority w:val="9"/>
    <w:rsid w:val="00A1119C"/>
    <w:rPr>
      <w:rFonts w:ascii="等线 Light" w:eastAsia="等线 Light" w:hAnsi="等线 Light" w:cs="Times New Roman"/>
      <w:kern w:val="2"/>
      <w:sz w:val="24"/>
      <w:szCs w:val="24"/>
      <w:lang w:eastAsia="zh-CN"/>
    </w:rPr>
  </w:style>
  <w:style w:type="character" w:customStyle="1" w:styleId="90">
    <w:name w:val="标题 9 字符"/>
    <w:link w:val="9"/>
    <w:uiPriority w:val="9"/>
    <w:rsid w:val="00A1119C"/>
    <w:rPr>
      <w:rFonts w:ascii="等线 Light" w:eastAsia="等线 Light" w:hAnsi="等线 Light" w:cs="Times New Roman"/>
      <w:kern w:val="2"/>
      <w:sz w:val="21"/>
      <w:szCs w:val="21"/>
      <w:lang w:eastAsia="zh-CN"/>
    </w:rPr>
  </w:style>
  <w:style w:type="paragraph" w:customStyle="1" w:styleId="af8">
    <w:name w:val="表题"/>
    <w:basedOn w:val="a"/>
    <w:autoRedefine/>
    <w:qFormat/>
    <w:rsid w:val="00012A9E"/>
    <w:pPr>
      <w:spacing w:beforeLines="100" w:before="309" w:afterLines="100" w:after="309"/>
      <w:ind w:firstLineChars="0" w:firstLine="0"/>
      <w:jc w:val="center"/>
    </w:pPr>
    <w:rPr>
      <w:b/>
    </w:rPr>
  </w:style>
  <w:style w:type="paragraph" w:customStyle="1" w:styleId="af9">
    <w:name w:val="表注"/>
    <w:basedOn w:val="af8"/>
    <w:autoRedefine/>
    <w:qFormat/>
    <w:rsid w:val="00A1119C"/>
    <w:pPr>
      <w:adjustRightInd w:val="0"/>
      <w:snapToGrid w:val="0"/>
      <w:spacing w:beforeLines="0" w:before="0" w:afterLines="0" w:after="0"/>
    </w:pPr>
    <w:rPr>
      <w:b w:val="0"/>
    </w:rPr>
  </w:style>
  <w:style w:type="paragraph" w:customStyle="1" w:styleId="afa">
    <w:name w:val="参考文献"/>
    <w:basedOn w:val="a"/>
    <w:autoRedefine/>
    <w:qFormat/>
    <w:rsid w:val="00A1119C"/>
    <w:pPr>
      <w:ind w:left="360" w:hangingChars="200" w:hanging="360"/>
    </w:pPr>
    <w:rPr>
      <w:rFonts w:eastAsia="等线"/>
      <w:sz w:val="18"/>
      <w:szCs w:val="24"/>
    </w:rPr>
  </w:style>
  <w:style w:type="paragraph" w:customStyle="1" w:styleId="afb">
    <w:name w:val="稿件类型"/>
    <w:basedOn w:val="a"/>
    <w:autoRedefine/>
    <w:qFormat/>
    <w:rsid w:val="00A1119C"/>
    <w:pPr>
      <w:ind w:firstLineChars="0" w:firstLine="0"/>
      <w:jc w:val="left"/>
    </w:pPr>
    <w:rPr>
      <w:rFonts w:eastAsia="宋体"/>
      <w:i/>
      <w:sz w:val="20"/>
    </w:rPr>
  </w:style>
  <w:style w:type="paragraph" w:customStyle="1" w:styleId="afc">
    <w:name w:val="关键词"/>
    <w:basedOn w:val="a"/>
    <w:autoRedefine/>
    <w:qFormat/>
    <w:rsid w:val="00276555"/>
    <w:pPr>
      <w:ind w:firstLineChars="0" w:firstLine="0"/>
    </w:pPr>
    <w:rPr>
      <w:noProof/>
    </w:rPr>
  </w:style>
  <w:style w:type="paragraph" w:customStyle="1" w:styleId="afd">
    <w:name w:val="机构信息"/>
    <w:basedOn w:val="a"/>
    <w:link w:val="afe"/>
    <w:autoRedefine/>
    <w:qFormat/>
    <w:rsid w:val="00A1119C"/>
    <w:pPr>
      <w:ind w:firstLineChars="0" w:firstLine="0"/>
    </w:pPr>
    <w:rPr>
      <w:i/>
    </w:rPr>
  </w:style>
  <w:style w:type="character" w:customStyle="1" w:styleId="afe">
    <w:name w:val="机构信息 字符"/>
    <w:link w:val="afd"/>
    <w:rsid w:val="00A1119C"/>
    <w:rPr>
      <w:rFonts w:ascii="Times New Roman" w:eastAsia="Times New Roman" w:hAnsi="Times New Roman" w:cs="Times New Roman"/>
      <w:i/>
      <w:kern w:val="2"/>
      <w:sz w:val="21"/>
      <w:szCs w:val="21"/>
      <w:lang w:eastAsia="zh-CN"/>
    </w:rPr>
  </w:style>
  <w:style w:type="paragraph" w:customStyle="1" w:styleId="aff">
    <w:name w:val="接收日期"/>
    <w:basedOn w:val="a"/>
    <w:autoRedefine/>
    <w:qFormat/>
    <w:rsid w:val="00A1119C"/>
    <w:pPr>
      <w:ind w:firstLineChars="0" w:firstLine="0"/>
    </w:pPr>
  </w:style>
  <w:style w:type="paragraph" w:customStyle="1" w:styleId="aff0">
    <w:name w:val="通讯作者"/>
    <w:basedOn w:val="a"/>
    <w:autoRedefine/>
    <w:qFormat/>
    <w:rsid w:val="00A1119C"/>
    <w:pPr>
      <w:ind w:firstLineChars="0" w:firstLine="0"/>
    </w:pPr>
  </w:style>
  <w:style w:type="paragraph" w:customStyle="1" w:styleId="aff1">
    <w:name w:val="图注"/>
    <w:basedOn w:val="af9"/>
    <w:autoRedefine/>
    <w:qFormat/>
    <w:rsid w:val="00653784"/>
    <w:rPr>
      <w:rFonts w:eastAsiaTheme="minorEastAsia"/>
      <w:b/>
    </w:rPr>
  </w:style>
  <w:style w:type="paragraph" w:customStyle="1" w:styleId="aff2">
    <w:name w:val="文章标题"/>
    <w:basedOn w:val="a"/>
    <w:link w:val="aff3"/>
    <w:autoRedefine/>
    <w:qFormat/>
    <w:rsid w:val="00EB5CEC"/>
    <w:pPr>
      <w:kinsoku w:val="0"/>
      <w:overflowPunct w:val="0"/>
      <w:autoSpaceDE w:val="0"/>
      <w:autoSpaceDN w:val="0"/>
      <w:adjustRightInd w:val="0"/>
      <w:snapToGrid w:val="0"/>
      <w:spacing w:beforeLines="50" w:before="154"/>
      <w:ind w:firstLineChars="0" w:firstLine="0"/>
      <w:jc w:val="center"/>
    </w:pPr>
    <w:rPr>
      <w:b/>
      <w:bCs/>
      <w:spacing w:val="-8"/>
      <w:sz w:val="36"/>
      <w:szCs w:val="36"/>
    </w:rPr>
  </w:style>
  <w:style w:type="character" w:customStyle="1" w:styleId="aff3">
    <w:name w:val="文章标题 字符"/>
    <w:link w:val="aff2"/>
    <w:rsid w:val="00EB5CEC"/>
    <w:rPr>
      <w:rFonts w:ascii="Times New Roman" w:eastAsia="Times New Roman" w:hAnsi="Times New Roman" w:cs="Times New Roman"/>
      <w:b/>
      <w:bCs/>
      <w:spacing w:val="-8"/>
      <w:kern w:val="2"/>
      <w:sz w:val="36"/>
      <w:szCs w:val="36"/>
      <w:lang w:eastAsia="zh-CN"/>
    </w:rPr>
  </w:style>
  <w:style w:type="paragraph" w:customStyle="1" w:styleId="aff4">
    <w:name w:val="文章内容"/>
    <w:basedOn w:val="a"/>
    <w:link w:val="aff5"/>
    <w:autoRedefine/>
    <w:rsid w:val="00A1119C"/>
    <w:pPr>
      <w:ind w:firstLine="420"/>
    </w:pPr>
    <w:rPr>
      <w:color w:val="000000"/>
    </w:rPr>
  </w:style>
  <w:style w:type="character" w:customStyle="1" w:styleId="aff5">
    <w:name w:val="文章内容 字符"/>
    <w:link w:val="aff4"/>
    <w:rsid w:val="00A1119C"/>
    <w:rPr>
      <w:rFonts w:ascii="Times New Roman" w:eastAsia="Times New Roman" w:hAnsi="Times New Roman" w:cs="Times New Roman"/>
      <w:color w:val="000000"/>
      <w:kern w:val="2"/>
      <w:sz w:val="21"/>
      <w:szCs w:val="21"/>
      <w:lang w:eastAsia="zh-CN"/>
    </w:rPr>
  </w:style>
  <w:style w:type="paragraph" w:customStyle="1" w:styleId="aff6">
    <w:name w:val="摘要"/>
    <w:basedOn w:val="a"/>
    <w:autoRedefine/>
    <w:qFormat/>
    <w:rsid w:val="00A1119C"/>
    <w:pPr>
      <w:ind w:firstLineChars="0" w:firstLine="0"/>
    </w:pPr>
    <w:rPr>
      <w:noProof/>
    </w:rPr>
  </w:style>
  <w:style w:type="character" w:styleId="aff7">
    <w:name w:val="Placeholder Text"/>
    <w:uiPriority w:val="99"/>
    <w:semiHidden/>
    <w:rsid w:val="00A1119C"/>
    <w:rPr>
      <w:color w:val="808080"/>
    </w:rPr>
  </w:style>
  <w:style w:type="character" w:customStyle="1" w:styleId="a4">
    <w:name w:val="正文文本 字符"/>
    <w:link w:val="a3"/>
    <w:uiPriority w:val="1"/>
    <w:rsid w:val="00A1119C"/>
    <w:rPr>
      <w:rFonts w:ascii="Times New Roman" w:eastAsia="Times New Roman" w:hAnsi="Times New Roman" w:cs="Times New Roman"/>
      <w:sz w:val="21"/>
      <w:szCs w:val="21"/>
      <w:lang w:eastAsia="zh-CN"/>
    </w:rPr>
  </w:style>
  <w:style w:type="paragraph" w:customStyle="1" w:styleId="aff8">
    <w:name w:val="致谢部分"/>
    <w:basedOn w:val="a3"/>
    <w:link w:val="aff9"/>
    <w:autoRedefine/>
    <w:qFormat/>
    <w:rsid w:val="00A1119C"/>
    <w:pPr>
      <w:ind w:firstLineChars="0" w:firstLine="0"/>
    </w:pPr>
    <w:rPr>
      <w:b/>
      <w:sz w:val="24"/>
      <w:szCs w:val="24"/>
    </w:rPr>
  </w:style>
  <w:style w:type="character" w:customStyle="1" w:styleId="aff9">
    <w:name w:val="致谢部分 字符"/>
    <w:link w:val="aff8"/>
    <w:rsid w:val="00A1119C"/>
    <w:rPr>
      <w:rFonts w:ascii="Times New Roman" w:eastAsia="Times New Roman" w:hAnsi="Times New Roman" w:cs="Times New Roman"/>
      <w:b/>
      <w:sz w:val="24"/>
      <w:szCs w:val="24"/>
      <w:lang w:eastAsia="zh-CN"/>
    </w:rPr>
  </w:style>
  <w:style w:type="paragraph" w:customStyle="1" w:styleId="affa">
    <w:name w:val="作者信息"/>
    <w:basedOn w:val="a"/>
    <w:autoRedefine/>
    <w:qFormat/>
    <w:rsid w:val="00A1119C"/>
    <w:pPr>
      <w:ind w:firstLineChars="0"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727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B5BF639-6F2F-433D-BA74-3043D6351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377</TotalTime>
  <Pages>1</Pages>
  <Words>265</Words>
  <Characters>1532</Characters>
  <Application>Microsoft Office Word</Application>
  <DocSecurity>0</DocSecurity>
  <Lines>17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Fiona Aileen</dc:creator>
  <cp:lastModifiedBy>Monique Ong</cp:lastModifiedBy>
  <cp:revision>438</cp:revision>
  <dcterms:created xsi:type="dcterms:W3CDTF">2026-04-08T08:43:00Z</dcterms:created>
  <dcterms:modified xsi:type="dcterms:W3CDTF">2026-05-08T03:03:00Z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2026-03-24T00:00:00Z</vt:filetime>
  </property>
  <property fmtid="{D5CDD505-2E9C-101B-9397-08002B2CF9AE}" pid="3" name="LastSaved">
    <vt:filetime>2026-03-25T00:00:00Z</vt:filetime>
  </property>
  <property fmtid="{D5CDD505-2E9C-101B-9397-08002B2CF9AE}" pid="4" name="Producer">
    <vt:lpwstr>macOS Version 15.7.4 (Build 24G517) Quartz PDFContext</vt:lpwstr>
  </property>
</Properties>
</file>